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E825" w14:textId="77777777" w:rsidR="00A62BA2" w:rsidRPr="00A62BA2" w:rsidRDefault="008714E0" w:rsidP="00A62BA2">
      <w:pPr>
        <w:pStyle w:val="Textkrper-Zeileneinzug"/>
        <w:pBdr>
          <w:bottom w:val="single" w:sz="6" w:space="1" w:color="auto"/>
        </w:pBdr>
        <w:jc w:val="left"/>
        <w:rPr>
          <w:rFonts w:ascii="Arial" w:hAnsi="Arial" w:cs="Arial"/>
          <w:b/>
          <w:bCs/>
          <w:sz w:val="26"/>
          <w:szCs w:val="26"/>
        </w:rPr>
      </w:pPr>
      <w:r w:rsidRPr="00A62BA2">
        <w:rPr>
          <w:rFonts w:ascii="Arial" w:hAnsi="Arial" w:cs="Arial"/>
          <w:b/>
          <w:bCs/>
          <w:sz w:val="26"/>
          <w:szCs w:val="26"/>
        </w:rPr>
        <w:t>Freistellungsauftrag für Kapitalerträge</w:t>
      </w:r>
    </w:p>
    <w:p w14:paraId="7CA8AF73" w14:textId="77777777" w:rsidR="008714E0" w:rsidRPr="004D3881" w:rsidRDefault="00A62BA2" w:rsidP="00A62BA2">
      <w:pPr>
        <w:pStyle w:val="Textkrper-Zeileneinzug"/>
        <w:pBdr>
          <w:bottom w:val="single" w:sz="6" w:space="1" w:color="auto"/>
        </w:pBdr>
        <w:jc w:val="left"/>
        <w:rPr>
          <w:rFonts w:ascii="Arial" w:hAnsi="Arial" w:cs="Arial"/>
          <w:sz w:val="12"/>
          <w:szCs w:val="12"/>
        </w:rPr>
      </w:pPr>
      <w:r w:rsidRPr="00A62BA2">
        <w:rPr>
          <w:rFonts w:ascii="Arial" w:hAnsi="Arial" w:cs="Arial"/>
          <w:b/>
          <w:bCs/>
          <w:sz w:val="16"/>
          <w:szCs w:val="16"/>
        </w:rPr>
        <w:t>und Antrag auf ehegattenübergreifende</w:t>
      </w:r>
      <w:r w:rsidR="00073BD4">
        <w:rPr>
          <w:rFonts w:ascii="Arial" w:hAnsi="Arial" w:cs="Arial"/>
          <w:b/>
          <w:bCs/>
          <w:sz w:val="16"/>
          <w:szCs w:val="16"/>
        </w:rPr>
        <w:t>/lebenspartnerübergreifende</w:t>
      </w:r>
      <w:r w:rsidRPr="00A62BA2">
        <w:rPr>
          <w:rFonts w:ascii="Arial" w:hAnsi="Arial" w:cs="Arial"/>
          <w:b/>
          <w:bCs/>
          <w:sz w:val="16"/>
          <w:szCs w:val="16"/>
        </w:rPr>
        <w:t xml:space="preserve"> Verlustverrechnung</w:t>
      </w:r>
      <w:r>
        <w:rPr>
          <w:rFonts w:ascii="Arial" w:hAnsi="Arial" w:cs="Arial"/>
          <w:b/>
          <w:bCs/>
          <w:sz w:val="16"/>
          <w:szCs w:val="16"/>
        </w:rPr>
        <w:t xml:space="preserve"> </w:t>
      </w:r>
      <w:r w:rsidR="008714E0" w:rsidRPr="004D3881">
        <w:rPr>
          <w:rFonts w:ascii="Arial" w:hAnsi="Arial" w:cs="Arial"/>
          <w:sz w:val="12"/>
          <w:szCs w:val="12"/>
        </w:rPr>
        <w:t>(Gilt nicht für Betriebseinnahmen und Einnahmen aus Vermietung und Verpachtung)</w:t>
      </w:r>
    </w:p>
    <w:p w14:paraId="6E5FD113" w14:textId="3E10969D" w:rsidR="008714E0" w:rsidRDefault="008714E0">
      <w:pPr>
        <w:pStyle w:val="Textkrper-Zeileneinzug"/>
        <w:rPr>
          <w:rFonts w:ascii="Arial" w:hAnsi="Arial" w:cs="Arial"/>
          <w:sz w:val="14"/>
          <w:szCs w:val="14"/>
        </w:rPr>
      </w:pPr>
    </w:p>
    <w:p w14:paraId="1D6EED56" w14:textId="175838C4" w:rsidR="00E46E24" w:rsidRDefault="00E46E24">
      <w:pPr>
        <w:pStyle w:val="Textkrper-Zeileneinzug"/>
        <w:rPr>
          <w:rFonts w:ascii="Arial" w:hAnsi="Arial" w:cs="Arial"/>
          <w:sz w:val="14"/>
          <w:szCs w:val="14"/>
        </w:rPr>
      </w:pPr>
    </w:p>
    <w:p w14:paraId="2E86741F" w14:textId="77219696" w:rsidR="007D25DD" w:rsidRDefault="007D25DD">
      <w:pPr>
        <w:pStyle w:val="Textkrper-Zeileneinzug"/>
        <w:rPr>
          <w:rFonts w:ascii="Arial" w:hAnsi="Arial" w:cs="Arial"/>
          <w:sz w:val="14"/>
          <w:szCs w:val="14"/>
        </w:rPr>
      </w:pPr>
    </w:p>
    <w:p w14:paraId="5E9AE3B7" w14:textId="653A7B82" w:rsidR="007D25DD" w:rsidRDefault="007D25DD">
      <w:pPr>
        <w:pStyle w:val="Textkrper-Zeileneinzug"/>
        <w:rPr>
          <w:rFonts w:ascii="Arial" w:hAnsi="Arial" w:cs="Arial"/>
          <w:sz w:val="14"/>
          <w:szCs w:val="14"/>
        </w:rPr>
      </w:pPr>
    </w:p>
    <w:p w14:paraId="0FA10951" w14:textId="2FEF1443" w:rsidR="007D25DD" w:rsidRDefault="007D25DD">
      <w:pPr>
        <w:pStyle w:val="Textkrper-Zeileneinzug"/>
        <w:rPr>
          <w:rFonts w:ascii="Arial" w:hAnsi="Arial" w:cs="Arial"/>
          <w:sz w:val="14"/>
          <w:szCs w:val="14"/>
        </w:rPr>
      </w:pPr>
    </w:p>
    <w:p w14:paraId="01E90BC9" w14:textId="6475CF65" w:rsidR="007D25DD" w:rsidRDefault="007D25DD">
      <w:pPr>
        <w:pStyle w:val="Textkrper-Zeileneinzug"/>
        <w:rPr>
          <w:rFonts w:ascii="Arial" w:hAnsi="Arial" w:cs="Arial"/>
          <w:sz w:val="14"/>
          <w:szCs w:val="14"/>
        </w:rPr>
      </w:pPr>
    </w:p>
    <w:p w14:paraId="16A24A6F" w14:textId="77777777" w:rsidR="007D25DD" w:rsidRDefault="007D25DD">
      <w:pPr>
        <w:pStyle w:val="Textkrper-Zeileneinzug"/>
        <w:rPr>
          <w:rFonts w:ascii="Arial" w:hAnsi="Arial" w:cs="Arial"/>
          <w:sz w:val="14"/>
          <w:szCs w:val="14"/>
        </w:rPr>
      </w:pPr>
    </w:p>
    <w:p w14:paraId="70EA491D" w14:textId="6703D857" w:rsidR="007D25DD" w:rsidRDefault="007D25DD">
      <w:pPr>
        <w:pStyle w:val="Textkrper-Zeileneinzug"/>
        <w:rPr>
          <w:rFonts w:ascii="Arial" w:hAnsi="Arial" w:cs="Arial"/>
          <w:sz w:val="14"/>
          <w:szCs w:val="14"/>
        </w:rPr>
      </w:pPr>
    </w:p>
    <w:p w14:paraId="198F76B9" w14:textId="77777777" w:rsidR="007D25DD" w:rsidRDefault="007D25DD">
      <w:pPr>
        <w:pStyle w:val="Textkrper-Zeileneinzug"/>
        <w:rPr>
          <w:rFonts w:ascii="Arial" w:hAnsi="Arial" w:cs="Arial"/>
          <w:sz w:val="14"/>
          <w:szCs w:val="14"/>
        </w:rPr>
      </w:pPr>
    </w:p>
    <w:p w14:paraId="18A2BFA6" w14:textId="369F0D1C" w:rsidR="00E46E24" w:rsidRDefault="00E46E24">
      <w:pPr>
        <w:pStyle w:val="Textkrper-Zeileneinzug"/>
        <w:rPr>
          <w:rFonts w:ascii="Arial" w:hAnsi="Arial"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938"/>
      </w:tblGrid>
      <w:tr w:rsidR="00B10851" w:rsidRPr="00B10851" w14:paraId="750F039C" w14:textId="12731720" w:rsidTr="007D25DD">
        <w:trPr>
          <w:trHeight w:val="239"/>
        </w:trPr>
        <w:tc>
          <w:tcPr>
            <w:tcW w:w="5240" w:type="dxa"/>
          </w:tcPr>
          <w:p w14:paraId="114D98CA" w14:textId="77777777" w:rsidR="00B10851" w:rsidRDefault="00B10851" w:rsidP="00B10851">
            <w:pPr>
              <w:pStyle w:val="Textkrper-Zeileneinzug"/>
              <w:rPr>
                <w:rFonts w:ascii="Arial" w:hAnsi="Arial" w:cs="Arial"/>
                <w:sz w:val="16"/>
                <w:szCs w:val="16"/>
              </w:rPr>
            </w:pPr>
            <w:r w:rsidRPr="00321E35">
              <w:rPr>
                <w:rFonts w:ascii="Arial" w:hAnsi="Arial" w:cs="Arial"/>
                <w:sz w:val="16"/>
                <w:szCs w:val="16"/>
              </w:rPr>
              <w:t>An</w:t>
            </w:r>
          </w:p>
          <w:p w14:paraId="68EB4430" w14:textId="77777777" w:rsidR="00B10851" w:rsidRPr="00321E35" w:rsidRDefault="00B10851" w:rsidP="00B10851">
            <w:pPr>
              <w:pStyle w:val="Textkrper-Zeileneinzug"/>
              <w:rPr>
                <w:rFonts w:ascii="Arial" w:hAnsi="Arial" w:cs="Arial"/>
                <w:sz w:val="16"/>
                <w:szCs w:val="16"/>
              </w:rPr>
            </w:pPr>
          </w:p>
          <w:p w14:paraId="24A3D83B" w14:textId="77777777" w:rsidR="00B10851" w:rsidRPr="001955A2" w:rsidRDefault="00B10851" w:rsidP="00B10851">
            <w:pPr>
              <w:pStyle w:val="Textkrper-Zeileneinzug"/>
              <w:rPr>
                <w:rFonts w:ascii="Arial" w:hAnsi="Arial" w:cs="Arial"/>
                <w:b/>
                <w:bCs/>
                <w:sz w:val="22"/>
                <w:szCs w:val="22"/>
              </w:rPr>
            </w:pPr>
            <w:r w:rsidRPr="001955A2">
              <w:rPr>
                <w:rFonts w:ascii="Arial" w:hAnsi="Arial" w:cs="Arial"/>
                <w:b/>
                <w:bCs/>
                <w:sz w:val="22"/>
                <w:szCs w:val="22"/>
              </w:rPr>
              <w:t>Gartenstadt-Genossenschaft Mannheim eG</w:t>
            </w:r>
          </w:p>
          <w:p w14:paraId="3CAB0D66" w14:textId="122E04F2" w:rsidR="00B10851" w:rsidRPr="001955A2" w:rsidRDefault="00B10851" w:rsidP="00B10851">
            <w:pPr>
              <w:pStyle w:val="Textkrper-Zeileneinzug"/>
              <w:rPr>
                <w:rFonts w:ascii="Arial" w:hAnsi="Arial" w:cs="Arial"/>
                <w:b/>
                <w:bCs/>
                <w:sz w:val="22"/>
                <w:szCs w:val="22"/>
              </w:rPr>
            </w:pPr>
            <w:r w:rsidRPr="001955A2">
              <w:rPr>
                <w:rFonts w:ascii="Arial" w:hAnsi="Arial" w:cs="Arial"/>
                <w:b/>
                <w:bCs/>
                <w:sz w:val="22"/>
                <w:szCs w:val="22"/>
              </w:rPr>
              <w:t>K</w:t>
            </w:r>
            <w:r w:rsidR="0087170B">
              <w:rPr>
                <w:rFonts w:ascii="Arial" w:hAnsi="Arial" w:cs="Arial"/>
                <w:b/>
                <w:bCs/>
                <w:sz w:val="22"/>
                <w:szCs w:val="22"/>
              </w:rPr>
              <w:t xml:space="preserve"> </w:t>
            </w:r>
            <w:r w:rsidRPr="001955A2">
              <w:rPr>
                <w:rFonts w:ascii="Arial" w:hAnsi="Arial" w:cs="Arial"/>
                <w:b/>
                <w:bCs/>
                <w:sz w:val="22"/>
                <w:szCs w:val="22"/>
              </w:rPr>
              <w:t>2, 12-13</w:t>
            </w:r>
          </w:p>
          <w:p w14:paraId="092DE437" w14:textId="77777777" w:rsidR="00B10851" w:rsidRPr="001955A2" w:rsidRDefault="00B10851" w:rsidP="00B10851">
            <w:pPr>
              <w:pStyle w:val="Textkrper-Zeileneinzug"/>
              <w:rPr>
                <w:rFonts w:ascii="Arial" w:hAnsi="Arial" w:cs="Arial"/>
                <w:sz w:val="22"/>
                <w:szCs w:val="22"/>
              </w:rPr>
            </w:pPr>
            <w:r w:rsidRPr="001955A2">
              <w:rPr>
                <w:rFonts w:ascii="Arial" w:hAnsi="Arial" w:cs="Arial"/>
                <w:b/>
                <w:bCs/>
                <w:sz w:val="22"/>
                <w:szCs w:val="22"/>
              </w:rPr>
              <w:t>68159 Mannheim</w:t>
            </w:r>
          </w:p>
          <w:p w14:paraId="185AF8FF" w14:textId="77777777" w:rsidR="00B10851" w:rsidRPr="00B10851" w:rsidRDefault="00B10851" w:rsidP="004D1B11">
            <w:pPr>
              <w:pStyle w:val="Textkrper-Zeileneinzug"/>
              <w:rPr>
                <w:rFonts w:ascii="Arial" w:hAnsi="Arial" w:cs="Arial"/>
                <w:sz w:val="14"/>
                <w:szCs w:val="14"/>
              </w:rPr>
            </w:pPr>
          </w:p>
        </w:tc>
        <w:tc>
          <w:tcPr>
            <w:tcW w:w="3938" w:type="dxa"/>
          </w:tcPr>
          <w:p w14:paraId="5D828F7E" w14:textId="77777777" w:rsidR="007D25DD" w:rsidRDefault="007D25DD" w:rsidP="00B10851">
            <w:pPr>
              <w:pStyle w:val="Kopfzeile"/>
              <w:rPr>
                <w:rFonts w:ascii="Arial" w:hAnsi="Arial" w:cs="Arial"/>
                <w:sz w:val="12"/>
                <w:szCs w:val="12"/>
              </w:rPr>
            </w:pPr>
          </w:p>
          <w:p w14:paraId="2C142D08" w14:textId="6253392C" w:rsidR="00B10851" w:rsidRDefault="00B10851" w:rsidP="00B10851">
            <w:pPr>
              <w:pStyle w:val="Kopfzeile"/>
              <w:rPr>
                <w:rFonts w:ascii="Arial" w:hAnsi="Arial" w:cs="Arial"/>
                <w:sz w:val="12"/>
                <w:szCs w:val="12"/>
              </w:rPr>
            </w:pPr>
            <w:r>
              <w:rPr>
                <w:rFonts w:ascii="Arial" w:hAnsi="Arial" w:cs="Arial"/>
                <w:sz w:val="12"/>
                <w:szCs w:val="12"/>
              </w:rPr>
              <w:t>Interne Vermerke</w:t>
            </w:r>
            <w:r w:rsidRPr="00692F55">
              <w:rPr>
                <w:rFonts w:ascii="Arial" w:hAnsi="Arial" w:cs="Arial"/>
                <w:sz w:val="12"/>
                <w:szCs w:val="12"/>
              </w:rPr>
              <w:t xml:space="preserve">: </w:t>
            </w:r>
            <w:r>
              <w:rPr>
                <w:rFonts w:ascii="Arial" w:hAnsi="Arial" w:cs="Arial"/>
                <w:sz w:val="12"/>
                <w:szCs w:val="12"/>
              </w:rPr>
              <w:t xml:space="preserve">     </w:t>
            </w:r>
            <w:r w:rsidRPr="00692F55">
              <w:rPr>
                <w:rFonts w:ascii="Arial" w:hAnsi="Arial" w:cs="Arial"/>
                <w:sz w:val="12"/>
                <w:szCs w:val="12"/>
              </w:rPr>
              <w:t>FSA-Nr. ………</w:t>
            </w:r>
            <w:r>
              <w:rPr>
                <w:rFonts w:ascii="Arial" w:hAnsi="Arial" w:cs="Arial"/>
                <w:sz w:val="12"/>
                <w:szCs w:val="12"/>
              </w:rPr>
              <w:t>……</w:t>
            </w:r>
            <w:r w:rsidR="007D25DD" w:rsidRPr="00692F55">
              <w:rPr>
                <w:rFonts w:ascii="Arial" w:hAnsi="Arial" w:cs="Arial"/>
                <w:sz w:val="12"/>
                <w:szCs w:val="12"/>
              </w:rPr>
              <w:t>…</w:t>
            </w:r>
            <w:r w:rsidR="006E7E5E">
              <w:rPr>
                <w:rFonts w:ascii="Arial" w:hAnsi="Arial" w:cs="Arial"/>
                <w:sz w:val="12"/>
                <w:szCs w:val="12"/>
              </w:rPr>
              <w:t>…………………</w:t>
            </w:r>
            <w:r w:rsidR="007D25DD" w:rsidRPr="00692F55">
              <w:rPr>
                <w:rFonts w:ascii="Arial" w:hAnsi="Arial" w:cs="Arial"/>
                <w:sz w:val="12"/>
                <w:szCs w:val="12"/>
              </w:rPr>
              <w:t>……</w:t>
            </w:r>
            <w:r w:rsidR="007D25DD">
              <w:rPr>
                <w:rFonts w:ascii="Arial" w:hAnsi="Arial" w:cs="Arial"/>
                <w:sz w:val="12"/>
                <w:szCs w:val="12"/>
              </w:rPr>
              <w:t>……</w:t>
            </w:r>
          </w:p>
          <w:p w14:paraId="4DF69BBC" w14:textId="77777777" w:rsidR="007D25DD" w:rsidRDefault="007D25DD" w:rsidP="00B10851">
            <w:pPr>
              <w:pStyle w:val="Kopfzeile"/>
              <w:rPr>
                <w:rFonts w:ascii="Arial" w:hAnsi="Arial" w:cs="Arial"/>
                <w:sz w:val="12"/>
                <w:szCs w:val="12"/>
              </w:rPr>
            </w:pPr>
          </w:p>
          <w:p w14:paraId="15564D84" w14:textId="0D5110A0" w:rsidR="00B10851" w:rsidRDefault="00B10851" w:rsidP="00B10851">
            <w:pPr>
              <w:pStyle w:val="Kopfzeile"/>
              <w:rPr>
                <w:rFonts w:ascii="Arial" w:hAnsi="Arial" w:cs="Arial"/>
                <w:sz w:val="12"/>
                <w:szCs w:val="12"/>
              </w:rPr>
            </w:pPr>
            <w:r w:rsidRPr="00692F55">
              <w:rPr>
                <w:rFonts w:ascii="Arial" w:hAnsi="Arial" w:cs="Arial"/>
                <w:sz w:val="12"/>
                <w:szCs w:val="12"/>
              </w:rPr>
              <w:t>Eingang am</w:t>
            </w:r>
            <w:r w:rsidR="007D25DD" w:rsidRPr="00692F55">
              <w:rPr>
                <w:rFonts w:ascii="Arial" w:hAnsi="Arial" w:cs="Arial"/>
                <w:sz w:val="12"/>
                <w:szCs w:val="12"/>
              </w:rPr>
              <w:t>……</w:t>
            </w:r>
            <w:r w:rsidR="006E7E5E">
              <w:rPr>
                <w:rFonts w:ascii="Arial" w:hAnsi="Arial" w:cs="Arial"/>
                <w:sz w:val="12"/>
                <w:szCs w:val="12"/>
              </w:rPr>
              <w:t>…</w:t>
            </w:r>
            <w:proofErr w:type="gramStart"/>
            <w:r w:rsidR="006E7E5E">
              <w:rPr>
                <w:rFonts w:ascii="Arial" w:hAnsi="Arial" w:cs="Arial"/>
                <w:sz w:val="12"/>
                <w:szCs w:val="12"/>
              </w:rPr>
              <w:t>…….</w:t>
            </w:r>
            <w:proofErr w:type="gramEnd"/>
            <w:r w:rsidR="006E7E5E">
              <w:rPr>
                <w:rFonts w:ascii="Arial" w:hAnsi="Arial" w:cs="Arial"/>
                <w:sz w:val="12"/>
                <w:szCs w:val="12"/>
              </w:rPr>
              <w:t>………………………………</w:t>
            </w:r>
            <w:r w:rsidR="007D25DD" w:rsidRPr="00692F55">
              <w:rPr>
                <w:rFonts w:ascii="Arial" w:hAnsi="Arial" w:cs="Arial"/>
                <w:sz w:val="12"/>
                <w:szCs w:val="12"/>
              </w:rPr>
              <w:t>…</w:t>
            </w:r>
            <w:r w:rsidR="007D25DD">
              <w:rPr>
                <w:rFonts w:ascii="Arial" w:hAnsi="Arial" w:cs="Arial"/>
                <w:sz w:val="12"/>
                <w:szCs w:val="12"/>
              </w:rPr>
              <w:t>……</w:t>
            </w:r>
            <w:r w:rsidR="007D25DD" w:rsidRPr="00692F55">
              <w:rPr>
                <w:rFonts w:ascii="Arial" w:hAnsi="Arial" w:cs="Arial"/>
                <w:sz w:val="12"/>
                <w:szCs w:val="12"/>
              </w:rPr>
              <w:t>………</w:t>
            </w:r>
            <w:r w:rsidR="007D25DD">
              <w:rPr>
                <w:rFonts w:ascii="Arial" w:hAnsi="Arial" w:cs="Arial"/>
                <w:sz w:val="12"/>
                <w:szCs w:val="12"/>
              </w:rPr>
              <w:t>……</w:t>
            </w:r>
          </w:p>
          <w:p w14:paraId="2FAA1EDC" w14:textId="77777777" w:rsidR="007D25DD" w:rsidRDefault="007D25DD" w:rsidP="00B10851">
            <w:pPr>
              <w:pStyle w:val="Kopfzeile"/>
              <w:rPr>
                <w:rFonts w:ascii="Arial" w:hAnsi="Arial" w:cs="Arial"/>
                <w:sz w:val="12"/>
                <w:szCs w:val="12"/>
              </w:rPr>
            </w:pPr>
          </w:p>
          <w:p w14:paraId="33402C34" w14:textId="79F77C2D" w:rsidR="00B10851" w:rsidRDefault="00B10851" w:rsidP="00B10851">
            <w:pPr>
              <w:pStyle w:val="Kopfzeile"/>
              <w:rPr>
                <w:rFonts w:ascii="Arial" w:hAnsi="Arial" w:cs="Arial"/>
                <w:sz w:val="12"/>
                <w:szCs w:val="12"/>
              </w:rPr>
            </w:pPr>
            <w:r w:rsidRPr="00692F55">
              <w:rPr>
                <w:rFonts w:ascii="Arial" w:hAnsi="Arial" w:cs="Arial"/>
                <w:sz w:val="12"/>
                <w:szCs w:val="12"/>
              </w:rPr>
              <w:t>EDV-Eingabe am</w:t>
            </w:r>
            <w:r w:rsidR="007D25DD" w:rsidRPr="00692F55">
              <w:rPr>
                <w:rFonts w:ascii="Arial" w:hAnsi="Arial" w:cs="Arial"/>
                <w:sz w:val="12"/>
                <w:szCs w:val="12"/>
              </w:rPr>
              <w:t>………</w:t>
            </w:r>
            <w:r w:rsidR="007D25DD">
              <w:rPr>
                <w:rFonts w:ascii="Arial" w:hAnsi="Arial" w:cs="Arial"/>
                <w:sz w:val="12"/>
                <w:szCs w:val="12"/>
              </w:rPr>
              <w:t>…</w:t>
            </w:r>
            <w:r w:rsidR="006E7E5E">
              <w:rPr>
                <w:rFonts w:ascii="Arial" w:hAnsi="Arial" w:cs="Arial"/>
                <w:sz w:val="12"/>
                <w:szCs w:val="12"/>
              </w:rPr>
              <w:t>…</w:t>
            </w:r>
            <w:proofErr w:type="gramStart"/>
            <w:r w:rsidR="006E7E5E">
              <w:rPr>
                <w:rFonts w:ascii="Arial" w:hAnsi="Arial" w:cs="Arial"/>
                <w:sz w:val="12"/>
                <w:szCs w:val="12"/>
              </w:rPr>
              <w:t>…….</w:t>
            </w:r>
            <w:proofErr w:type="gramEnd"/>
            <w:r w:rsidR="006E7E5E">
              <w:rPr>
                <w:rFonts w:ascii="Arial" w:hAnsi="Arial" w:cs="Arial"/>
                <w:sz w:val="12"/>
                <w:szCs w:val="12"/>
              </w:rPr>
              <w:t>………………………..</w:t>
            </w:r>
            <w:r w:rsidR="007D25DD">
              <w:rPr>
                <w:rFonts w:ascii="Arial" w:hAnsi="Arial" w:cs="Arial"/>
                <w:sz w:val="12"/>
                <w:szCs w:val="12"/>
              </w:rPr>
              <w:t>…</w:t>
            </w:r>
            <w:r w:rsidR="007D25DD" w:rsidRPr="00692F55">
              <w:rPr>
                <w:rFonts w:ascii="Arial" w:hAnsi="Arial" w:cs="Arial"/>
                <w:sz w:val="12"/>
                <w:szCs w:val="12"/>
              </w:rPr>
              <w:t>………</w:t>
            </w:r>
            <w:r w:rsidR="007D25DD">
              <w:rPr>
                <w:rFonts w:ascii="Arial" w:hAnsi="Arial" w:cs="Arial"/>
                <w:sz w:val="12"/>
                <w:szCs w:val="12"/>
              </w:rPr>
              <w:t>……</w:t>
            </w:r>
          </w:p>
          <w:p w14:paraId="2A3137B1" w14:textId="77777777" w:rsidR="007D25DD" w:rsidRDefault="007D25DD" w:rsidP="00B10851">
            <w:pPr>
              <w:pStyle w:val="Kopfzeile"/>
              <w:rPr>
                <w:rFonts w:ascii="Arial" w:hAnsi="Arial" w:cs="Arial"/>
                <w:sz w:val="12"/>
                <w:szCs w:val="12"/>
              </w:rPr>
            </w:pPr>
          </w:p>
          <w:p w14:paraId="7CC742AA" w14:textId="1919C96D" w:rsidR="00B10851" w:rsidRDefault="00B10851" w:rsidP="00B10851">
            <w:pPr>
              <w:pStyle w:val="Kopfzeile"/>
              <w:rPr>
                <w:rFonts w:ascii="Arial" w:hAnsi="Arial" w:cs="Arial"/>
                <w:sz w:val="12"/>
                <w:szCs w:val="12"/>
              </w:rPr>
            </w:pPr>
            <w:proofErr w:type="spellStart"/>
            <w:r w:rsidRPr="00692F55">
              <w:rPr>
                <w:rFonts w:ascii="Arial" w:hAnsi="Arial" w:cs="Arial"/>
                <w:sz w:val="12"/>
                <w:szCs w:val="12"/>
              </w:rPr>
              <w:t>Handz</w:t>
            </w:r>
            <w:proofErr w:type="spellEnd"/>
            <w:r w:rsidR="007D25DD">
              <w:rPr>
                <w:rFonts w:ascii="Arial" w:hAnsi="Arial" w:cs="Arial"/>
                <w:sz w:val="12"/>
                <w:szCs w:val="12"/>
              </w:rPr>
              <w:t xml:space="preserve">: </w:t>
            </w:r>
            <w:r w:rsidR="007D25DD" w:rsidRPr="00692F55">
              <w:rPr>
                <w:rFonts w:ascii="Arial" w:hAnsi="Arial" w:cs="Arial"/>
                <w:sz w:val="12"/>
                <w:szCs w:val="12"/>
              </w:rPr>
              <w:t>………</w:t>
            </w:r>
            <w:r w:rsidR="007D25DD">
              <w:rPr>
                <w:rFonts w:ascii="Arial" w:hAnsi="Arial" w:cs="Arial"/>
                <w:sz w:val="12"/>
                <w:szCs w:val="12"/>
              </w:rPr>
              <w:t>……</w:t>
            </w:r>
            <w:r w:rsidR="006E7E5E">
              <w:rPr>
                <w:rFonts w:ascii="Arial" w:hAnsi="Arial" w:cs="Arial"/>
                <w:sz w:val="12"/>
                <w:szCs w:val="12"/>
              </w:rPr>
              <w:t>……………………………………………</w:t>
            </w:r>
            <w:r w:rsidR="007D25DD" w:rsidRPr="00692F55">
              <w:rPr>
                <w:rFonts w:ascii="Arial" w:hAnsi="Arial" w:cs="Arial"/>
                <w:sz w:val="12"/>
                <w:szCs w:val="12"/>
              </w:rPr>
              <w:t>………</w:t>
            </w:r>
            <w:r w:rsidR="007D25DD">
              <w:rPr>
                <w:rFonts w:ascii="Arial" w:hAnsi="Arial" w:cs="Arial"/>
                <w:sz w:val="12"/>
                <w:szCs w:val="12"/>
              </w:rPr>
              <w:t>……</w:t>
            </w:r>
          </w:p>
          <w:p w14:paraId="644AD1EF" w14:textId="77777777" w:rsidR="00B10851" w:rsidRPr="00B10851" w:rsidRDefault="00B10851" w:rsidP="004D1B11">
            <w:pPr>
              <w:pStyle w:val="Textkrper-Zeileneinzug"/>
              <w:rPr>
                <w:rFonts w:ascii="Arial" w:hAnsi="Arial" w:cs="Arial"/>
                <w:sz w:val="14"/>
                <w:szCs w:val="14"/>
              </w:rPr>
            </w:pPr>
          </w:p>
        </w:tc>
      </w:tr>
    </w:tbl>
    <w:p w14:paraId="31CA89B6" w14:textId="4211C736" w:rsidR="00E46E24" w:rsidRDefault="00E46E24">
      <w:pPr>
        <w:pStyle w:val="Textkrper-Zeileneinzug"/>
        <w:rPr>
          <w:rFonts w:ascii="Arial" w:hAnsi="Arial" w:cs="Arial"/>
          <w:sz w:val="14"/>
          <w:szCs w:val="14"/>
        </w:rPr>
      </w:pPr>
    </w:p>
    <w:p w14:paraId="3F143005" w14:textId="22BB2A71" w:rsidR="00E46E24" w:rsidRDefault="00E46E24">
      <w:pPr>
        <w:pStyle w:val="Textkrper-Zeileneinzug"/>
        <w:rPr>
          <w:rFonts w:ascii="Arial" w:hAnsi="Arial" w:cs="Arial"/>
          <w:sz w:val="14"/>
          <w:szCs w:val="14"/>
        </w:rPr>
      </w:pPr>
    </w:p>
    <w:p w14:paraId="27938407" w14:textId="77777777" w:rsidR="006E7E5E" w:rsidRDefault="006E7E5E">
      <w:pPr>
        <w:pStyle w:val="Textkrper-Zeileneinzug"/>
        <w:rPr>
          <w:rFonts w:ascii="Arial" w:hAnsi="Arial" w:cs="Arial"/>
          <w:sz w:val="14"/>
          <w:szCs w:val="14"/>
        </w:rPr>
      </w:pPr>
    </w:p>
    <w:p w14:paraId="2D8B3211" w14:textId="77777777" w:rsidR="006E7E5E" w:rsidRPr="004D3881" w:rsidRDefault="006E7E5E">
      <w:pPr>
        <w:pStyle w:val="Textkrper-Zeileneinzug"/>
        <w:rPr>
          <w:rFonts w:ascii="Arial" w:hAnsi="Arial" w:cs="Arial"/>
          <w:sz w:val="14"/>
          <w:szCs w:val="14"/>
        </w:rPr>
      </w:pPr>
    </w:p>
    <w:p w14:paraId="3518293F" w14:textId="77777777" w:rsidR="00B10851" w:rsidRPr="004D3881" w:rsidRDefault="00B10851">
      <w:pPr>
        <w:pStyle w:val="Textkrper-Zeileneinzug"/>
        <w:rPr>
          <w:rFonts w:ascii="Arial" w:hAnsi="Arial" w:cs="Arial"/>
          <w:sz w:val="18"/>
          <w:szCs w:val="18"/>
        </w:rPr>
      </w:pPr>
    </w:p>
    <w:p w14:paraId="1ED8D3D6" w14:textId="3FF0C5C3" w:rsidR="008714E0" w:rsidRPr="004D3881" w:rsidRDefault="008714E0" w:rsidP="00523900">
      <w:pPr>
        <w:pStyle w:val="Textkrper-Zeileneinzug"/>
        <w:tabs>
          <w:tab w:val="right" w:pos="5954"/>
          <w:tab w:val="left" w:pos="6096"/>
          <w:tab w:val="left" w:pos="7655"/>
        </w:tabs>
        <w:spacing w:line="480" w:lineRule="auto"/>
        <w:rPr>
          <w:rFonts w:ascii="Arial" w:hAnsi="Arial" w:cs="Arial"/>
          <w:sz w:val="24"/>
          <w:szCs w:val="24"/>
          <w:u w:val="single"/>
        </w:rPr>
      </w:pPr>
      <w:r w:rsidRPr="004D3881">
        <w:rPr>
          <w:rFonts w:ascii="Arial" w:hAnsi="Arial" w:cs="Arial"/>
          <w:sz w:val="18"/>
          <w:szCs w:val="18"/>
        </w:rPr>
        <w:t>Name, Vorname:</w:t>
      </w:r>
      <w:r w:rsidRPr="004D3881">
        <w:rPr>
          <w:rFonts w:ascii="Arial" w:hAnsi="Arial" w:cs="Arial"/>
          <w:sz w:val="18"/>
          <w:szCs w:val="18"/>
        </w:rPr>
        <w:tab/>
      </w:r>
      <w:r w:rsidR="0087170B" w:rsidRPr="003F790E">
        <w:rPr>
          <w:rFonts w:ascii="Arial" w:hAnsi="Arial" w:cs="Arial"/>
          <w:b/>
          <w:sz w:val="18"/>
          <w:szCs w:val="18"/>
        </w:rPr>
        <w:fldChar w:fldCharType="begin">
          <w:ffData>
            <w:name w:val=""/>
            <w:enabled/>
            <w:calcOnExit w:val="0"/>
            <w:textInput/>
          </w:ffData>
        </w:fldChar>
      </w:r>
      <w:r w:rsidR="0087170B" w:rsidRPr="003F790E">
        <w:rPr>
          <w:rFonts w:ascii="Arial" w:hAnsi="Arial" w:cs="Arial"/>
          <w:b/>
          <w:sz w:val="18"/>
          <w:szCs w:val="18"/>
        </w:rPr>
        <w:instrText xml:space="preserve"> FORMTEXT </w:instrText>
      </w:r>
      <w:r w:rsidR="0087170B" w:rsidRPr="003F790E">
        <w:rPr>
          <w:rFonts w:ascii="Arial" w:hAnsi="Arial" w:cs="Arial"/>
          <w:b/>
          <w:sz w:val="18"/>
          <w:szCs w:val="18"/>
        </w:rPr>
      </w:r>
      <w:r w:rsidR="0087170B" w:rsidRPr="003F790E">
        <w:rPr>
          <w:rFonts w:ascii="Arial" w:hAnsi="Arial" w:cs="Arial"/>
          <w:b/>
          <w:sz w:val="18"/>
          <w:szCs w:val="18"/>
        </w:rPr>
        <w:fldChar w:fldCharType="separate"/>
      </w:r>
      <w:r w:rsidR="0087170B">
        <w:rPr>
          <w:rFonts w:ascii="Arial" w:hAnsi="Arial" w:cs="Arial"/>
          <w:b/>
          <w:noProof/>
          <w:sz w:val="18"/>
          <w:szCs w:val="18"/>
        </w:rPr>
        <w:t> </w:t>
      </w:r>
      <w:r w:rsidR="0087170B">
        <w:rPr>
          <w:rFonts w:ascii="Arial" w:hAnsi="Arial" w:cs="Arial"/>
          <w:b/>
          <w:noProof/>
          <w:sz w:val="18"/>
          <w:szCs w:val="18"/>
        </w:rPr>
        <w:t> </w:t>
      </w:r>
      <w:r w:rsidR="0087170B">
        <w:rPr>
          <w:rFonts w:ascii="Arial" w:hAnsi="Arial" w:cs="Arial"/>
          <w:b/>
          <w:noProof/>
          <w:sz w:val="18"/>
          <w:szCs w:val="18"/>
        </w:rPr>
        <w:t> </w:t>
      </w:r>
      <w:r w:rsidR="0087170B">
        <w:rPr>
          <w:rFonts w:ascii="Arial" w:hAnsi="Arial" w:cs="Arial"/>
          <w:b/>
          <w:noProof/>
          <w:sz w:val="18"/>
          <w:szCs w:val="18"/>
        </w:rPr>
        <w:t> </w:t>
      </w:r>
      <w:r w:rsidR="0087170B">
        <w:rPr>
          <w:rFonts w:ascii="Arial" w:hAnsi="Arial" w:cs="Arial"/>
          <w:b/>
          <w:noProof/>
          <w:sz w:val="18"/>
          <w:szCs w:val="18"/>
        </w:rPr>
        <w:t> </w:t>
      </w:r>
      <w:r w:rsidR="0087170B" w:rsidRPr="003F790E">
        <w:rPr>
          <w:rFonts w:ascii="Arial" w:hAnsi="Arial" w:cs="Arial"/>
          <w:b/>
          <w:sz w:val="18"/>
          <w:szCs w:val="18"/>
        </w:rPr>
        <w:fldChar w:fldCharType="end"/>
      </w:r>
      <w:r w:rsidRPr="004D3881">
        <w:rPr>
          <w:rFonts w:ascii="Arial" w:hAnsi="Arial" w:cs="Arial"/>
          <w:sz w:val="24"/>
          <w:szCs w:val="24"/>
          <w:u w:val="single"/>
        </w:rPr>
        <w:tab/>
      </w:r>
      <w:r w:rsidRPr="004D3881">
        <w:rPr>
          <w:rFonts w:ascii="Arial" w:hAnsi="Arial" w:cs="Arial"/>
          <w:sz w:val="24"/>
          <w:szCs w:val="24"/>
          <w:u w:val="single"/>
        </w:rPr>
        <w:tab/>
      </w:r>
    </w:p>
    <w:p w14:paraId="7F436E03" w14:textId="77ECF339" w:rsidR="00DB6C01" w:rsidRDefault="008714E0" w:rsidP="00494A9E">
      <w:pPr>
        <w:pStyle w:val="Textkrper-Zeileneinzug"/>
        <w:tabs>
          <w:tab w:val="clear" w:pos="9356"/>
          <w:tab w:val="right" w:pos="5529"/>
        </w:tabs>
        <w:spacing w:line="480" w:lineRule="auto"/>
        <w:rPr>
          <w:rFonts w:ascii="Arial" w:hAnsi="Arial" w:cs="Arial"/>
          <w:sz w:val="24"/>
          <w:szCs w:val="24"/>
          <w:u w:val="single"/>
        </w:rPr>
      </w:pPr>
      <w:r w:rsidRPr="004D3881">
        <w:rPr>
          <w:rFonts w:ascii="Arial" w:hAnsi="Arial" w:cs="Arial"/>
          <w:sz w:val="18"/>
          <w:szCs w:val="18"/>
        </w:rPr>
        <w:t>Geburtsdatum des Gläubigers der Kapitalerträge:</w:t>
      </w:r>
      <w:r w:rsidR="00752773">
        <w:rPr>
          <w:rFonts w:ascii="Arial" w:hAnsi="Arial" w:cs="Arial"/>
          <w:sz w:val="18"/>
          <w:szCs w:val="18"/>
        </w:rPr>
        <w:t xml:space="preserve">  </w:t>
      </w:r>
      <w:r w:rsidR="00752773" w:rsidRPr="003F790E">
        <w:rPr>
          <w:rFonts w:ascii="Arial" w:hAnsi="Arial" w:cs="Arial"/>
          <w:b/>
          <w:sz w:val="18"/>
          <w:szCs w:val="18"/>
        </w:rPr>
        <w:fldChar w:fldCharType="begin">
          <w:ffData>
            <w:name w:val=""/>
            <w:enabled/>
            <w:calcOnExit w:val="0"/>
            <w:textInput/>
          </w:ffData>
        </w:fldChar>
      </w:r>
      <w:r w:rsidR="00752773" w:rsidRPr="003F790E">
        <w:rPr>
          <w:rFonts w:ascii="Arial" w:hAnsi="Arial" w:cs="Arial"/>
          <w:b/>
          <w:sz w:val="18"/>
          <w:szCs w:val="18"/>
        </w:rPr>
        <w:instrText xml:space="preserve"> FORMTEXT </w:instrText>
      </w:r>
      <w:r w:rsidR="00752773" w:rsidRPr="003F790E">
        <w:rPr>
          <w:rFonts w:ascii="Arial" w:hAnsi="Arial" w:cs="Arial"/>
          <w:b/>
          <w:sz w:val="18"/>
          <w:szCs w:val="18"/>
        </w:rPr>
      </w:r>
      <w:r w:rsidR="00752773"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752773" w:rsidRPr="003F790E">
        <w:rPr>
          <w:rFonts w:ascii="Arial" w:hAnsi="Arial" w:cs="Arial"/>
          <w:b/>
          <w:sz w:val="18"/>
          <w:szCs w:val="18"/>
        </w:rPr>
        <w:fldChar w:fldCharType="end"/>
      </w:r>
      <w:r w:rsidRPr="004D3881">
        <w:rPr>
          <w:rFonts w:ascii="Arial" w:hAnsi="Arial" w:cs="Arial"/>
          <w:sz w:val="24"/>
          <w:szCs w:val="24"/>
          <w:u w:val="single"/>
        </w:rPr>
        <w:tab/>
      </w:r>
      <w:r w:rsidR="00523900" w:rsidRPr="004D3881">
        <w:rPr>
          <w:rFonts w:ascii="Arial" w:hAnsi="Arial" w:cs="Arial"/>
          <w:sz w:val="24"/>
          <w:szCs w:val="24"/>
        </w:rPr>
        <w:tab/>
      </w:r>
      <w:r w:rsidR="00523900" w:rsidRPr="00494A9E">
        <w:rPr>
          <w:rFonts w:ascii="Arial" w:hAnsi="Arial" w:cs="Arial"/>
          <w:b/>
          <w:sz w:val="22"/>
          <w:szCs w:val="22"/>
        </w:rPr>
        <w:t>Steuer-ID-Nummer</w:t>
      </w:r>
      <w:r w:rsidR="00523900" w:rsidRPr="00494A9E">
        <w:rPr>
          <w:rFonts w:ascii="Arial" w:hAnsi="Arial" w:cs="Arial"/>
          <w:sz w:val="18"/>
          <w:szCs w:val="18"/>
        </w:rPr>
        <w:t xml:space="preserve">: </w:t>
      </w:r>
      <w:r w:rsidR="00752773">
        <w:rPr>
          <w:rFonts w:ascii="Arial" w:hAnsi="Arial" w:cs="Arial"/>
          <w:sz w:val="18"/>
          <w:szCs w:val="18"/>
        </w:rPr>
        <w:t xml:space="preserve"> </w:t>
      </w:r>
      <w:r w:rsidR="00752773" w:rsidRPr="003F790E">
        <w:rPr>
          <w:rFonts w:ascii="Arial" w:hAnsi="Arial" w:cs="Arial"/>
          <w:b/>
          <w:sz w:val="18"/>
          <w:szCs w:val="18"/>
        </w:rPr>
        <w:fldChar w:fldCharType="begin">
          <w:ffData>
            <w:name w:val=""/>
            <w:enabled/>
            <w:calcOnExit w:val="0"/>
            <w:textInput/>
          </w:ffData>
        </w:fldChar>
      </w:r>
      <w:r w:rsidR="00752773" w:rsidRPr="003F790E">
        <w:rPr>
          <w:rFonts w:ascii="Arial" w:hAnsi="Arial" w:cs="Arial"/>
          <w:b/>
          <w:sz w:val="18"/>
          <w:szCs w:val="18"/>
        </w:rPr>
        <w:instrText xml:space="preserve"> FORMTEXT </w:instrText>
      </w:r>
      <w:r w:rsidR="00752773" w:rsidRPr="003F790E">
        <w:rPr>
          <w:rFonts w:ascii="Arial" w:hAnsi="Arial" w:cs="Arial"/>
          <w:b/>
          <w:sz w:val="18"/>
          <w:szCs w:val="18"/>
        </w:rPr>
      </w:r>
      <w:r w:rsidR="00752773"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752773" w:rsidRPr="003F790E">
        <w:rPr>
          <w:rFonts w:ascii="Arial" w:hAnsi="Arial" w:cs="Arial"/>
          <w:b/>
          <w:sz w:val="18"/>
          <w:szCs w:val="18"/>
        </w:rPr>
        <w:fldChar w:fldCharType="end"/>
      </w:r>
      <w:r w:rsidR="00523900" w:rsidRPr="00494A9E">
        <w:rPr>
          <w:rFonts w:ascii="Arial" w:hAnsi="Arial" w:cs="Arial"/>
          <w:sz w:val="24"/>
          <w:szCs w:val="24"/>
          <w:u w:val="single"/>
        </w:rPr>
        <w:t>_</w:t>
      </w:r>
    </w:p>
    <w:p w14:paraId="58E06EE9" w14:textId="4E861C8E" w:rsidR="00435602" w:rsidRPr="00435602" w:rsidRDefault="002E06AB" w:rsidP="00435602">
      <w:pPr>
        <w:pStyle w:val="Textkrper-Zeileneinzug"/>
        <w:spacing w:line="480" w:lineRule="auto"/>
        <w:rPr>
          <w:rFonts w:ascii="Arial" w:hAnsi="Arial" w:cs="Arial"/>
          <w:sz w:val="18"/>
          <w:szCs w:val="18"/>
        </w:rPr>
      </w:pPr>
      <w:r w:rsidRPr="00E930C2">
        <w:rPr>
          <w:rFonts w:ascii="Arial" w:hAnsi="Arial" w:cs="Arial"/>
          <w:sz w:val="16"/>
          <w:szCs w:val="16"/>
        </w:rPr>
        <w:fldChar w:fldCharType="begin">
          <w:ffData>
            <w:name w:val="Kontrollkästchen1"/>
            <w:enabled/>
            <w:calcOnExit w:val="0"/>
            <w:checkBox>
              <w:sizeAuto/>
              <w:default w:val="0"/>
              <w:checked w:val="0"/>
            </w:checkBox>
          </w:ffData>
        </w:fldChar>
      </w:r>
      <w:r w:rsidRPr="00E930C2">
        <w:rPr>
          <w:rFonts w:ascii="Arial" w:hAnsi="Arial" w:cs="Arial"/>
          <w:sz w:val="16"/>
          <w:szCs w:val="16"/>
        </w:rPr>
        <w:instrText xml:space="preserve"> FORMCHECKBOX </w:instrText>
      </w:r>
      <w:r w:rsidR="006E78B1">
        <w:rPr>
          <w:rFonts w:ascii="Arial" w:hAnsi="Arial" w:cs="Arial"/>
          <w:sz w:val="16"/>
          <w:szCs w:val="16"/>
        </w:rPr>
      </w:r>
      <w:r w:rsidR="006E78B1">
        <w:rPr>
          <w:rFonts w:ascii="Arial" w:hAnsi="Arial" w:cs="Arial"/>
          <w:sz w:val="16"/>
          <w:szCs w:val="16"/>
        </w:rPr>
        <w:fldChar w:fldCharType="separate"/>
      </w:r>
      <w:r w:rsidRPr="00E930C2">
        <w:rPr>
          <w:rFonts w:ascii="Arial" w:hAnsi="Arial" w:cs="Arial"/>
          <w:sz w:val="16"/>
          <w:szCs w:val="16"/>
        </w:rPr>
        <w:fldChar w:fldCharType="end"/>
      </w:r>
      <w:r>
        <w:rPr>
          <w:rFonts w:ascii="Arial" w:hAnsi="Arial" w:cs="Arial"/>
          <w:sz w:val="16"/>
          <w:szCs w:val="16"/>
        </w:rPr>
        <w:t xml:space="preserve"> </w:t>
      </w:r>
      <w:r w:rsidR="00435602" w:rsidRPr="00435602">
        <w:rPr>
          <w:rFonts w:ascii="Arial" w:hAnsi="Arial" w:cs="Arial"/>
          <w:sz w:val="18"/>
          <w:szCs w:val="18"/>
        </w:rPr>
        <w:t>Gemeinsamer Freistellungsauftrag</w:t>
      </w:r>
      <w:r w:rsidRPr="002E06AB">
        <w:rPr>
          <w:rFonts w:ascii="Arial" w:hAnsi="Arial" w:cs="Arial"/>
          <w:sz w:val="18"/>
          <w:szCs w:val="18"/>
          <w:vertAlign w:val="superscript"/>
        </w:rPr>
        <w:t>1</w:t>
      </w:r>
      <w:r w:rsidR="00E46E24">
        <w:rPr>
          <w:rFonts w:ascii="Arial" w:hAnsi="Arial" w:cs="Arial"/>
          <w:sz w:val="18"/>
          <w:szCs w:val="18"/>
          <w:vertAlign w:val="superscript"/>
        </w:rPr>
        <w:t xml:space="preserve">    </w:t>
      </w:r>
      <w:r w:rsidR="00E46E24">
        <w:rPr>
          <w:rFonts w:ascii="Arial" w:hAnsi="Arial" w:cs="Arial"/>
          <w:sz w:val="18"/>
          <w:szCs w:val="18"/>
          <w:vertAlign w:val="superscript"/>
        </w:rPr>
        <w:tab/>
        <w:t xml:space="preserve"> </w:t>
      </w:r>
      <w:r w:rsidR="00E46E24" w:rsidRPr="004D3881">
        <w:rPr>
          <w:rFonts w:ascii="Arial" w:hAnsi="Arial" w:cs="Arial"/>
          <w:sz w:val="18"/>
          <w:szCs w:val="18"/>
        </w:rPr>
        <w:t>ggf. Angaben zum Ehegatten</w:t>
      </w:r>
      <w:r w:rsidR="00E46E24">
        <w:rPr>
          <w:rFonts w:ascii="Arial" w:hAnsi="Arial" w:cs="Arial"/>
          <w:sz w:val="18"/>
          <w:szCs w:val="18"/>
        </w:rPr>
        <w:t>/des Lebenspartners</w:t>
      </w:r>
      <w:r w:rsidR="00E46E24" w:rsidRPr="004D3881">
        <w:rPr>
          <w:rFonts w:ascii="Arial" w:hAnsi="Arial" w:cs="Arial"/>
          <w:sz w:val="18"/>
          <w:szCs w:val="18"/>
        </w:rPr>
        <w:t>:</w:t>
      </w:r>
    </w:p>
    <w:p w14:paraId="205F5D4E" w14:textId="78E5E74A" w:rsidR="008714E0" w:rsidRPr="004D3881" w:rsidRDefault="008714E0" w:rsidP="003E1250">
      <w:pPr>
        <w:pStyle w:val="Textkrper-Zeileneinzug"/>
        <w:tabs>
          <w:tab w:val="right" w:pos="5954"/>
          <w:tab w:val="left" w:pos="6096"/>
          <w:tab w:val="left" w:pos="7655"/>
        </w:tabs>
        <w:spacing w:line="480" w:lineRule="auto"/>
        <w:rPr>
          <w:rFonts w:ascii="Arial" w:hAnsi="Arial" w:cs="Arial"/>
          <w:sz w:val="24"/>
          <w:szCs w:val="24"/>
          <w:u w:val="single"/>
        </w:rPr>
      </w:pPr>
      <w:r w:rsidRPr="004D3881">
        <w:rPr>
          <w:rFonts w:ascii="Arial" w:hAnsi="Arial" w:cs="Arial"/>
          <w:sz w:val="18"/>
          <w:szCs w:val="18"/>
        </w:rPr>
        <w:t>Name, Vorname:</w:t>
      </w:r>
      <w:r w:rsidR="00105685">
        <w:rPr>
          <w:rFonts w:ascii="Arial" w:hAnsi="Arial" w:cs="Arial"/>
          <w:sz w:val="18"/>
          <w:szCs w:val="18"/>
        </w:rPr>
        <w:t xml:space="preserve"> </w:t>
      </w:r>
      <w:r w:rsidR="00A96C19" w:rsidRPr="003F790E">
        <w:rPr>
          <w:rFonts w:ascii="Arial" w:hAnsi="Arial" w:cs="Arial"/>
          <w:b/>
          <w:sz w:val="18"/>
          <w:szCs w:val="18"/>
        </w:rPr>
        <w:fldChar w:fldCharType="begin">
          <w:ffData>
            <w:name w:val=""/>
            <w:enabled/>
            <w:calcOnExit w:val="0"/>
            <w:textInput/>
          </w:ffData>
        </w:fldChar>
      </w:r>
      <w:r w:rsidR="00A96C19" w:rsidRPr="003F790E">
        <w:rPr>
          <w:rFonts w:ascii="Arial" w:hAnsi="Arial" w:cs="Arial"/>
          <w:b/>
          <w:sz w:val="18"/>
          <w:szCs w:val="18"/>
        </w:rPr>
        <w:instrText xml:space="preserve"> FORMTEXT </w:instrText>
      </w:r>
      <w:r w:rsidR="00A96C19" w:rsidRPr="003F790E">
        <w:rPr>
          <w:rFonts w:ascii="Arial" w:hAnsi="Arial" w:cs="Arial"/>
          <w:b/>
          <w:sz w:val="18"/>
          <w:szCs w:val="18"/>
        </w:rPr>
      </w:r>
      <w:r w:rsidR="00A96C1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A96C19" w:rsidRPr="003F790E">
        <w:rPr>
          <w:rFonts w:ascii="Arial" w:hAnsi="Arial" w:cs="Arial"/>
          <w:b/>
          <w:sz w:val="18"/>
          <w:szCs w:val="18"/>
        </w:rPr>
        <w:fldChar w:fldCharType="end"/>
      </w:r>
      <w:r w:rsidRPr="004D3881">
        <w:rPr>
          <w:rFonts w:ascii="Arial" w:hAnsi="Arial" w:cs="Arial"/>
          <w:sz w:val="24"/>
          <w:szCs w:val="24"/>
          <w:u w:val="single"/>
        </w:rPr>
        <w:tab/>
      </w:r>
      <w:r w:rsidRPr="004D3881">
        <w:rPr>
          <w:rFonts w:ascii="Arial" w:hAnsi="Arial" w:cs="Arial"/>
          <w:sz w:val="24"/>
          <w:szCs w:val="24"/>
          <w:u w:val="single"/>
        </w:rPr>
        <w:tab/>
      </w:r>
    </w:p>
    <w:p w14:paraId="058B350F" w14:textId="2753340F" w:rsidR="008714E0" w:rsidRDefault="008714E0" w:rsidP="00494A9E">
      <w:pPr>
        <w:pStyle w:val="Textkrper-Zeileneinzug"/>
        <w:tabs>
          <w:tab w:val="clear" w:pos="1418"/>
          <w:tab w:val="clear" w:pos="9356"/>
          <w:tab w:val="left" w:pos="2268"/>
          <w:tab w:val="right" w:pos="5529"/>
        </w:tabs>
        <w:spacing w:line="480" w:lineRule="auto"/>
        <w:rPr>
          <w:rFonts w:ascii="Arial" w:hAnsi="Arial" w:cs="Arial"/>
          <w:sz w:val="24"/>
          <w:szCs w:val="24"/>
          <w:u w:val="single"/>
        </w:rPr>
      </w:pPr>
      <w:r w:rsidRPr="004D3881">
        <w:rPr>
          <w:rFonts w:ascii="Arial" w:hAnsi="Arial" w:cs="Arial"/>
          <w:sz w:val="18"/>
          <w:szCs w:val="18"/>
        </w:rPr>
        <w:t>Geburtsdatum des Ehegatten</w:t>
      </w:r>
      <w:r w:rsidR="00073BD4">
        <w:rPr>
          <w:rFonts w:ascii="Arial" w:hAnsi="Arial" w:cs="Arial"/>
          <w:sz w:val="18"/>
          <w:szCs w:val="18"/>
        </w:rPr>
        <w:t>/Lebenspartners</w:t>
      </w:r>
      <w:r w:rsidRPr="004D3881">
        <w:rPr>
          <w:rFonts w:ascii="Arial" w:hAnsi="Arial" w:cs="Arial"/>
          <w:sz w:val="18"/>
          <w:szCs w:val="18"/>
        </w:rPr>
        <w:t>:</w:t>
      </w:r>
      <w:r w:rsidR="00105685">
        <w:rPr>
          <w:rFonts w:ascii="Arial" w:hAnsi="Arial" w:cs="Arial"/>
          <w:sz w:val="18"/>
          <w:szCs w:val="18"/>
        </w:rPr>
        <w:t xml:space="preserve"> </w:t>
      </w:r>
      <w:r w:rsidR="004D3881">
        <w:rPr>
          <w:rFonts w:ascii="Arial" w:hAnsi="Arial" w:cs="Arial"/>
          <w:sz w:val="18"/>
          <w:szCs w:val="18"/>
        </w:rPr>
        <w:t xml:space="preserve"> </w:t>
      </w:r>
      <w:r w:rsidR="00A96C19" w:rsidRPr="003F790E">
        <w:rPr>
          <w:rFonts w:ascii="Arial" w:hAnsi="Arial" w:cs="Arial"/>
          <w:b/>
          <w:sz w:val="18"/>
          <w:szCs w:val="18"/>
        </w:rPr>
        <w:fldChar w:fldCharType="begin">
          <w:ffData>
            <w:name w:val=""/>
            <w:enabled/>
            <w:calcOnExit w:val="0"/>
            <w:textInput/>
          </w:ffData>
        </w:fldChar>
      </w:r>
      <w:r w:rsidR="00A96C19" w:rsidRPr="003F790E">
        <w:rPr>
          <w:rFonts w:ascii="Arial" w:hAnsi="Arial" w:cs="Arial"/>
          <w:b/>
          <w:sz w:val="18"/>
          <w:szCs w:val="18"/>
        </w:rPr>
        <w:instrText xml:space="preserve"> FORMTEXT </w:instrText>
      </w:r>
      <w:r w:rsidR="00A96C19" w:rsidRPr="003F790E">
        <w:rPr>
          <w:rFonts w:ascii="Arial" w:hAnsi="Arial" w:cs="Arial"/>
          <w:b/>
          <w:sz w:val="18"/>
          <w:szCs w:val="18"/>
        </w:rPr>
      </w:r>
      <w:r w:rsidR="00A96C1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A96C19" w:rsidRPr="003F790E">
        <w:rPr>
          <w:rFonts w:ascii="Arial" w:hAnsi="Arial" w:cs="Arial"/>
          <w:b/>
          <w:sz w:val="18"/>
          <w:szCs w:val="18"/>
        </w:rPr>
        <w:fldChar w:fldCharType="end"/>
      </w:r>
      <w:r w:rsidRPr="004D3881">
        <w:rPr>
          <w:rFonts w:ascii="Arial" w:hAnsi="Arial" w:cs="Arial"/>
          <w:sz w:val="24"/>
          <w:szCs w:val="24"/>
          <w:u w:val="single"/>
        </w:rPr>
        <w:tab/>
      </w:r>
      <w:r w:rsidR="00523900" w:rsidRPr="004D3881">
        <w:rPr>
          <w:rFonts w:ascii="Arial" w:hAnsi="Arial" w:cs="Arial"/>
          <w:sz w:val="24"/>
          <w:szCs w:val="24"/>
        </w:rPr>
        <w:tab/>
      </w:r>
      <w:r w:rsidR="00523900" w:rsidRPr="00494A9E">
        <w:rPr>
          <w:rFonts w:ascii="Arial" w:hAnsi="Arial" w:cs="Arial"/>
          <w:b/>
          <w:sz w:val="22"/>
          <w:szCs w:val="22"/>
        </w:rPr>
        <w:t>Steuer-ID-Nummer:</w:t>
      </w:r>
      <w:r w:rsidR="00523900" w:rsidRPr="00494A9E">
        <w:rPr>
          <w:rFonts w:ascii="Arial" w:hAnsi="Arial" w:cs="Arial"/>
          <w:sz w:val="18"/>
          <w:szCs w:val="18"/>
        </w:rPr>
        <w:t xml:space="preserve"> </w:t>
      </w:r>
      <w:r w:rsidR="00A96C19">
        <w:rPr>
          <w:rFonts w:ascii="Arial" w:hAnsi="Arial" w:cs="Arial"/>
          <w:sz w:val="18"/>
          <w:szCs w:val="18"/>
        </w:rPr>
        <w:t xml:space="preserve"> </w:t>
      </w:r>
      <w:r w:rsidR="00A96C19" w:rsidRPr="003F790E">
        <w:rPr>
          <w:rFonts w:ascii="Arial" w:hAnsi="Arial" w:cs="Arial"/>
          <w:b/>
          <w:sz w:val="18"/>
          <w:szCs w:val="18"/>
        </w:rPr>
        <w:fldChar w:fldCharType="begin">
          <w:ffData>
            <w:name w:val=""/>
            <w:enabled/>
            <w:calcOnExit w:val="0"/>
            <w:textInput/>
          </w:ffData>
        </w:fldChar>
      </w:r>
      <w:r w:rsidR="00A96C19" w:rsidRPr="003F790E">
        <w:rPr>
          <w:rFonts w:ascii="Arial" w:hAnsi="Arial" w:cs="Arial"/>
          <w:b/>
          <w:sz w:val="18"/>
          <w:szCs w:val="18"/>
        </w:rPr>
        <w:instrText xml:space="preserve"> FORMTEXT </w:instrText>
      </w:r>
      <w:r w:rsidR="00A96C19" w:rsidRPr="003F790E">
        <w:rPr>
          <w:rFonts w:ascii="Arial" w:hAnsi="Arial" w:cs="Arial"/>
          <w:b/>
          <w:sz w:val="18"/>
          <w:szCs w:val="18"/>
        </w:rPr>
      </w:r>
      <w:r w:rsidR="00A96C1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A96C19" w:rsidRPr="003F790E">
        <w:rPr>
          <w:rFonts w:ascii="Arial" w:hAnsi="Arial" w:cs="Arial"/>
          <w:b/>
          <w:sz w:val="18"/>
          <w:szCs w:val="18"/>
        </w:rPr>
        <w:fldChar w:fldCharType="end"/>
      </w:r>
      <w:r w:rsidR="00523900" w:rsidRPr="00494A9E">
        <w:rPr>
          <w:rFonts w:ascii="Arial" w:hAnsi="Arial" w:cs="Arial"/>
          <w:sz w:val="24"/>
          <w:szCs w:val="24"/>
          <w:u w:val="single"/>
        </w:rPr>
        <w:t>_</w:t>
      </w:r>
    </w:p>
    <w:p w14:paraId="487F2B02" w14:textId="4E0761D7" w:rsidR="004A72A6" w:rsidRPr="006E7E5E" w:rsidRDefault="004A72A6" w:rsidP="004A72A6">
      <w:pPr>
        <w:pStyle w:val="Textkrper-Zeileneinzug"/>
        <w:tabs>
          <w:tab w:val="clear" w:pos="9356"/>
          <w:tab w:val="right" w:pos="5954"/>
        </w:tabs>
        <w:spacing w:line="480" w:lineRule="auto"/>
        <w:rPr>
          <w:rFonts w:ascii="Arial" w:hAnsi="Arial" w:cs="Arial"/>
          <w:sz w:val="4"/>
          <w:szCs w:val="4"/>
        </w:rPr>
      </w:pPr>
      <w:r w:rsidRPr="00DB6C01">
        <w:rPr>
          <w:rFonts w:ascii="Arial" w:hAnsi="Arial" w:cs="Arial"/>
          <w:sz w:val="18"/>
          <w:szCs w:val="18"/>
        </w:rPr>
        <w:t>Famili</w:t>
      </w:r>
      <w:r>
        <w:rPr>
          <w:rFonts w:ascii="Arial" w:hAnsi="Arial" w:cs="Arial"/>
          <w:sz w:val="18"/>
          <w:szCs w:val="18"/>
        </w:rPr>
        <w:t xml:space="preserve">enstand:  </w:t>
      </w:r>
    </w:p>
    <w:p w14:paraId="51A1CC29" w14:textId="47C8B183" w:rsidR="004A72A6" w:rsidRPr="00DB6C01" w:rsidRDefault="004A72A6" w:rsidP="004A72A6">
      <w:pPr>
        <w:pStyle w:val="Textkrper-Zeileneinzug"/>
        <w:tabs>
          <w:tab w:val="clear" w:pos="9356"/>
          <w:tab w:val="right" w:pos="5954"/>
        </w:tabs>
        <w:spacing w:line="480" w:lineRule="auto"/>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Box>
          </w:ffData>
        </w:fldChar>
      </w:r>
      <w:bookmarkStart w:id="0" w:name="Kontrollkästchen2"/>
      <w:r>
        <w:rPr>
          <w:rFonts w:ascii="Arial" w:hAnsi="Arial" w:cs="Arial"/>
          <w:sz w:val="18"/>
          <w:szCs w:val="18"/>
        </w:rPr>
        <w:instrText xml:space="preserve"> FORMCHECKBOX </w:instrText>
      </w:r>
      <w:r w:rsidR="006E78B1">
        <w:rPr>
          <w:rFonts w:ascii="Arial" w:hAnsi="Arial" w:cs="Arial"/>
          <w:sz w:val="18"/>
          <w:szCs w:val="18"/>
        </w:rPr>
      </w:r>
      <w:r w:rsidR="006E78B1">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ledig   </w:t>
      </w:r>
      <w:r>
        <w:rPr>
          <w:rFonts w:ascii="Arial" w:hAnsi="Arial" w:cs="Arial"/>
          <w:sz w:val="18"/>
          <w:szCs w:val="18"/>
        </w:rPr>
        <w:fldChar w:fldCharType="begin">
          <w:ffData>
            <w:name w:val="Kontrollkästchen3"/>
            <w:enabled/>
            <w:calcOnExit w:val="0"/>
            <w:checkBox>
              <w:sizeAuto/>
              <w:default w:val="0"/>
            </w:checkBox>
          </w:ffData>
        </w:fldChar>
      </w:r>
      <w:bookmarkStart w:id="1" w:name="Kontrollkästchen3"/>
      <w:r>
        <w:rPr>
          <w:rFonts w:ascii="Arial" w:hAnsi="Arial" w:cs="Arial"/>
          <w:sz w:val="18"/>
          <w:szCs w:val="18"/>
        </w:rPr>
        <w:instrText xml:space="preserve"> FORMCHECKBOX </w:instrText>
      </w:r>
      <w:r w:rsidR="006E78B1">
        <w:rPr>
          <w:rFonts w:ascii="Arial" w:hAnsi="Arial" w:cs="Arial"/>
          <w:sz w:val="18"/>
          <w:szCs w:val="18"/>
        </w:rPr>
      </w:r>
      <w:r w:rsidR="006E78B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verheiratet seit </w:t>
      </w:r>
      <w:r w:rsidR="00A96C19" w:rsidRPr="003F790E">
        <w:rPr>
          <w:rFonts w:ascii="Arial" w:hAnsi="Arial" w:cs="Arial"/>
          <w:b/>
          <w:sz w:val="18"/>
          <w:szCs w:val="18"/>
        </w:rPr>
        <w:fldChar w:fldCharType="begin">
          <w:ffData>
            <w:name w:val=""/>
            <w:enabled/>
            <w:calcOnExit w:val="0"/>
            <w:textInput/>
          </w:ffData>
        </w:fldChar>
      </w:r>
      <w:r w:rsidR="00A96C19" w:rsidRPr="003F790E">
        <w:rPr>
          <w:rFonts w:ascii="Arial" w:hAnsi="Arial" w:cs="Arial"/>
          <w:b/>
          <w:sz w:val="18"/>
          <w:szCs w:val="18"/>
        </w:rPr>
        <w:instrText xml:space="preserve"> FORMTEXT </w:instrText>
      </w:r>
      <w:r w:rsidR="00A96C19" w:rsidRPr="003F790E">
        <w:rPr>
          <w:rFonts w:ascii="Arial" w:hAnsi="Arial" w:cs="Arial"/>
          <w:b/>
          <w:sz w:val="18"/>
          <w:szCs w:val="18"/>
        </w:rPr>
      </w:r>
      <w:r w:rsidR="00A96C1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A96C19" w:rsidRPr="003F790E">
        <w:rPr>
          <w:rFonts w:ascii="Arial" w:hAnsi="Arial" w:cs="Arial"/>
          <w:b/>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Kontrollkästchen3"/>
            <w:enabled/>
            <w:calcOnExit w:val="0"/>
            <w:checkBox>
              <w:sizeAuto/>
              <w:default w:val="0"/>
            </w:checkBox>
          </w:ffData>
        </w:fldChar>
      </w:r>
      <w:r>
        <w:rPr>
          <w:rFonts w:ascii="Arial" w:hAnsi="Arial" w:cs="Arial"/>
          <w:sz w:val="18"/>
          <w:szCs w:val="18"/>
        </w:rPr>
        <w:instrText xml:space="preserve"> FORMCHECKBOX </w:instrText>
      </w:r>
      <w:r w:rsidR="006E78B1">
        <w:rPr>
          <w:rFonts w:ascii="Arial" w:hAnsi="Arial" w:cs="Arial"/>
          <w:sz w:val="18"/>
          <w:szCs w:val="18"/>
        </w:rPr>
      </w:r>
      <w:r w:rsidR="006E78B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geschieden seit </w:t>
      </w:r>
      <w:r w:rsidR="00A96C19" w:rsidRPr="003F790E">
        <w:rPr>
          <w:rFonts w:ascii="Arial" w:hAnsi="Arial" w:cs="Arial"/>
          <w:b/>
          <w:sz w:val="18"/>
          <w:szCs w:val="18"/>
        </w:rPr>
        <w:fldChar w:fldCharType="begin">
          <w:ffData>
            <w:name w:val=""/>
            <w:enabled/>
            <w:calcOnExit w:val="0"/>
            <w:textInput/>
          </w:ffData>
        </w:fldChar>
      </w:r>
      <w:r w:rsidR="00A96C19" w:rsidRPr="003F790E">
        <w:rPr>
          <w:rFonts w:ascii="Arial" w:hAnsi="Arial" w:cs="Arial"/>
          <w:b/>
          <w:sz w:val="18"/>
          <w:szCs w:val="18"/>
        </w:rPr>
        <w:instrText xml:space="preserve"> FORMTEXT </w:instrText>
      </w:r>
      <w:r w:rsidR="00A96C19" w:rsidRPr="003F790E">
        <w:rPr>
          <w:rFonts w:ascii="Arial" w:hAnsi="Arial" w:cs="Arial"/>
          <w:b/>
          <w:sz w:val="18"/>
          <w:szCs w:val="18"/>
        </w:rPr>
      </w:r>
      <w:r w:rsidR="00A96C1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A96C19" w:rsidRPr="003F790E">
        <w:rPr>
          <w:rFonts w:ascii="Arial" w:hAnsi="Arial" w:cs="Arial"/>
          <w:b/>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Kontrollkästchen3"/>
            <w:enabled/>
            <w:calcOnExit w:val="0"/>
            <w:checkBox>
              <w:sizeAuto/>
              <w:default w:val="0"/>
            </w:checkBox>
          </w:ffData>
        </w:fldChar>
      </w:r>
      <w:r>
        <w:rPr>
          <w:rFonts w:ascii="Arial" w:hAnsi="Arial" w:cs="Arial"/>
          <w:sz w:val="18"/>
          <w:szCs w:val="18"/>
        </w:rPr>
        <w:instrText xml:space="preserve"> FORMCHECKBOX </w:instrText>
      </w:r>
      <w:r w:rsidR="006E78B1">
        <w:rPr>
          <w:rFonts w:ascii="Arial" w:hAnsi="Arial" w:cs="Arial"/>
          <w:sz w:val="18"/>
          <w:szCs w:val="18"/>
        </w:rPr>
      </w:r>
      <w:r w:rsidR="006E78B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getrennt lebend seit </w:t>
      </w:r>
      <w:r w:rsidR="00A96C19" w:rsidRPr="003F790E">
        <w:rPr>
          <w:rFonts w:ascii="Arial" w:hAnsi="Arial" w:cs="Arial"/>
          <w:b/>
          <w:sz w:val="18"/>
          <w:szCs w:val="18"/>
        </w:rPr>
        <w:fldChar w:fldCharType="begin">
          <w:ffData>
            <w:name w:val=""/>
            <w:enabled/>
            <w:calcOnExit w:val="0"/>
            <w:textInput/>
          </w:ffData>
        </w:fldChar>
      </w:r>
      <w:r w:rsidR="00A96C19" w:rsidRPr="003F790E">
        <w:rPr>
          <w:rFonts w:ascii="Arial" w:hAnsi="Arial" w:cs="Arial"/>
          <w:b/>
          <w:sz w:val="18"/>
          <w:szCs w:val="18"/>
        </w:rPr>
        <w:instrText xml:space="preserve"> FORMTEXT </w:instrText>
      </w:r>
      <w:r w:rsidR="00A96C19" w:rsidRPr="003F790E">
        <w:rPr>
          <w:rFonts w:ascii="Arial" w:hAnsi="Arial" w:cs="Arial"/>
          <w:b/>
          <w:sz w:val="18"/>
          <w:szCs w:val="18"/>
        </w:rPr>
      </w:r>
      <w:r w:rsidR="00A96C1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A96C19" w:rsidRPr="003F790E">
        <w:rPr>
          <w:rFonts w:ascii="Arial" w:hAnsi="Arial" w:cs="Arial"/>
          <w:b/>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Kontrollkästchen3"/>
            <w:enabled/>
            <w:calcOnExit w:val="0"/>
            <w:checkBox>
              <w:sizeAuto/>
              <w:default w:val="0"/>
            </w:checkBox>
          </w:ffData>
        </w:fldChar>
      </w:r>
      <w:r>
        <w:rPr>
          <w:rFonts w:ascii="Arial" w:hAnsi="Arial" w:cs="Arial"/>
          <w:sz w:val="18"/>
          <w:szCs w:val="18"/>
        </w:rPr>
        <w:instrText xml:space="preserve"> FORMCHECKBOX </w:instrText>
      </w:r>
      <w:r w:rsidR="006E78B1">
        <w:rPr>
          <w:rFonts w:ascii="Arial" w:hAnsi="Arial" w:cs="Arial"/>
          <w:sz w:val="18"/>
          <w:szCs w:val="18"/>
        </w:rPr>
      </w:r>
      <w:r w:rsidR="006E78B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verwitwet seit </w:t>
      </w:r>
      <w:r w:rsidR="00A96C19" w:rsidRPr="003F790E">
        <w:rPr>
          <w:rFonts w:ascii="Arial" w:hAnsi="Arial" w:cs="Arial"/>
          <w:b/>
          <w:sz w:val="18"/>
          <w:szCs w:val="18"/>
        </w:rPr>
        <w:fldChar w:fldCharType="begin">
          <w:ffData>
            <w:name w:val=""/>
            <w:enabled/>
            <w:calcOnExit w:val="0"/>
            <w:textInput/>
          </w:ffData>
        </w:fldChar>
      </w:r>
      <w:r w:rsidR="00A96C19" w:rsidRPr="003F790E">
        <w:rPr>
          <w:rFonts w:ascii="Arial" w:hAnsi="Arial" w:cs="Arial"/>
          <w:b/>
          <w:sz w:val="18"/>
          <w:szCs w:val="18"/>
        </w:rPr>
        <w:instrText xml:space="preserve"> FORMTEXT </w:instrText>
      </w:r>
      <w:r w:rsidR="00A96C19" w:rsidRPr="003F790E">
        <w:rPr>
          <w:rFonts w:ascii="Arial" w:hAnsi="Arial" w:cs="Arial"/>
          <w:b/>
          <w:sz w:val="18"/>
          <w:szCs w:val="18"/>
        </w:rPr>
      </w:r>
      <w:r w:rsidR="00A96C1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A96C19" w:rsidRPr="003F790E">
        <w:rPr>
          <w:rFonts w:ascii="Arial" w:hAnsi="Arial" w:cs="Arial"/>
          <w:b/>
          <w:sz w:val="18"/>
          <w:szCs w:val="18"/>
        </w:rPr>
        <w:fldChar w:fldCharType="end"/>
      </w:r>
    </w:p>
    <w:p w14:paraId="472211F8" w14:textId="77777777" w:rsidR="008714E0" w:rsidRPr="00942380" w:rsidRDefault="008714E0" w:rsidP="00467B4A">
      <w:pPr>
        <w:pStyle w:val="Textkrper-Zeileneinzug"/>
        <w:tabs>
          <w:tab w:val="left" w:pos="2268"/>
        </w:tabs>
        <w:rPr>
          <w:rFonts w:ascii="Arial" w:hAnsi="Arial" w:cs="Arial"/>
          <w:sz w:val="12"/>
          <w:szCs w:val="12"/>
          <w:u w:val="single"/>
        </w:rPr>
      </w:pPr>
    </w:p>
    <w:p w14:paraId="01181F1B" w14:textId="6015627E" w:rsidR="008714E0" w:rsidRPr="004D3881" w:rsidRDefault="008714E0" w:rsidP="00467B4A">
      <w:pPr>
        <w:pStyle w:val="Textkrper-Zeileneinzug"/>
        <w:tabs>
          <w:tab w:val="left" w:pos="2268"/>
        </w:tabs>
        <w:spacing w:line="480" w:lineRule="auto"/>
        <w:rPr>
          <w:rFonts w:ascii="Arial" w:hAnsi="Arial" w:cs="Arial"/>
          <w:sz w:val="24"/>
          <w:szCs w:val="24"/>
          <w:u w:val="single"/>
        </w:rPr>
      </w:pPr>
      <w:r w:rsidRPr="004D3881">
        <w:rPr>
          <w:rFonts w:ascii="Arial" w:hAnsi="Arial" w:cs="Arial"/>
          <w:sz w:val="18"/>
          <w:szCs w:val="18"/>
        </w:rPr>
        <w:t>Straße und Hausnummer:</w:t>
      </w:r>
      <w:r w:rsidRPr="004D3881">
        <w:rPr>
          <w:rFonts w:ascii="Arial" w:hAnsi="Arial" w:cs="Arial"/>
          <w:sz w:val="24"/>
          <w:szCs w:val="24"/>
        </w:rPr>
        <w:tab/>
      </w:r>
      <w:r w:rsidR="00A96C19" w:rsidRPr="003F790E">
        <w:rPr>
          <w:rFonts w:ascii="Arial" w:hAnsi="Arial" w:cs="Arial"/>
          <w:b/>
          <w:sz w:val="18"/>
          <w:szCs w:val="18"/>
        </w:rPr>
        <w:fldChar w:fldCharType="begin">
          <w:ffData>
            <w:name w:val=""/>
            <w:enabled/>
            <w:calcOnExit w:val="0"/>
            <w:textInput/>
          </w:ffData>
        </w:fldChar>
      </w:r>
      <w:r w:rsidR="00A96C19" w:rsidRPr="003F790E">
        <w:rPr>
          <w:rFonts w:ascii="Arial" w:hAnsi="Arial" w:cs="Arial"/>
          <w:b/>
          <w:sz w:val="18"/>
          <w:szCs w:val="18"/>
        </w:rPr>
        <w:instrText xml:space="preserve"> FORMTEXT </w:instrText>
      </w:r>
      <w:r w:rsidR="00A96C19" w:rsidRPr="003F790E">
        <w:rPr>
          <w:rFonts w:ascii="Arial" w:hAnsi="Arial" w:cs="Arial"/>
          <w:b/>
          <w:sz w:val="18"/>
          <w:szCs w:val="18"/>
        </w:rPr>
      </w:r>
      <w:r w:rsidR="00A96C1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A96C19" w:rsidRPr="003F790E">
        <w:rPr>
          <w:rFonts w:ascii="Arial" w:hAnsi="Arial" w:cs="Arial"/>
          <w:b/>
          <w:sz w:val="18"/>
          <w:szCs w:val="18"/>
        </w:rPr>
        <w:fldChar w:fldCharType="end"/>
      </w:r>
      <w:r w:rsidRPr="004D3881">
        <w:rPr>
          <w:rFonts w:ascii="Arial" w:hAnsi="Arial" w:cs="Arial"/>
          <w:sz w:val="24"/>
          <w:szCs w:val="24"/>
          <w:u w:val="single"/>
        </w:rPr>
        <w:tab/>
      </w:r>
    </w:p>
    <w:p w14:paraId="156DF147" w14:textId="681D0EDC" w:rsidR="008714E0" w:rsidRPr="003349FA" w:rsidRDefault="008714E0" w:rsidP="003E1250">
      <w:pPr>
        <w:pStyle w:val="Textkrper-Zeileneinzug"/>
        <w:tabs>
          <w:tab w:val="left" w:pos="2268"/>
          <w:tab w:val="right" w:pos="6237"/>
          <w:tab w:val="left" w:pos="6379"/>
          <w:tab w:val="left" w:pos="6804"/>
        </w:tabs>
        <w:spacing w:line="480" w:lineRule="auto"/>
        <w:rPr>
          <w:rFonts w:ascii="Arial" w:hAnsi="Arial" w:cs="Arial"/>
          <w:sz w:val="16"/>
          <w:szCs w:val="16"/>
        </w:rPr>
      </w:pPr>
      <w:r w:rsidRPr="004D3881">
        <w:rPr>
          <w:rFonts w:ascii="Arial" w:hAnsi="Arial" w:cs="Arial"/>
          <w:sz w:val="18"/>
          <w:szCs w:val="18"/>
        </w:rPr>
        <w:t>PLZ/ Wohnort:</w:t>
      </w:r>
      <w:r w:rsidRPr="004D3881">
        <w:rPr>
          <w:rFonts w:ascii="Arial" w:hAnsi="Arial" w:cs="Arial"/>
          <w:sz w:val="24"/>
          <w:szCs w:val="24"/>
        </w:rPr>
        <w:tab/>
      </w:r>
      <w:r w:rsidRPr="00FA1D68">
        <w:rPr>
          <w:rFonts w:ascii="Arial" w:hAnsi="Arial" w:cs="Arial"/>
          <w:sz w:val="24"/>
          <w:szCs w:val="24"/>
        </w:rPr>
        <w:t>(</w:t>
      </w:r>
      <w:r w:rsidR="00FA1D68">
        <w:rPr>
          <w:rFonts w:ascii="Arial" w:hAnsi="Arial" w:cs="Arial"/>
          <w:sz w:val="24"/>
          <w:szCs w:val="24"/>
        </w:rPr>
        <w:t xml:space="preserve"> </w:t>
      </w:r>
      <w:r w:rsidR="005F6C6D" w:rsidRPr="00FA1D68">
        <w:rPr>
          <w:rFonts w:ascii="Arial" w:hAnsi="Arial" w:cs="Arial"/>
          <w:b/>
          <w:sz w:val="18"/>
          <w:szCs w:val="18"/>
        </w:rPr>
        <w:fldChar w:fldCharType="begin">
          <w:ffData>
            <w:name w:val=""/>
            <w:enabled/>
            <w:calcOnExit w:val="0"/>
            <w:textInput/>
          </w:ffData>
        </w:fldChar>
      </w:r>
      <w:r w:rsidR="005F6C6D" w:rsidRPr="00FA1D68">
        <w:rPr>
          <w:rFonts w:ascii="Arial" w:hAnsi="Arial" w:cs="Arial"/>
          <w:b/>
          <w:sz w:val="18"/>
          <w:szCs w:val="18"/>
        </w:rPr>
        <w:instrText xml:space="preserve"> FORMTEXT </w:instrText>
      </w:r>
      <w:r w:rsidR="005F6C6D" w:rsidRPr="00FA1D68">
        <w:rPr>
          <w:rFonts w:ascii="Arial" w:hAnsi="Arial" w:cs="Arial"/>
          <w:b/>
          <w:sz w:val="18"/>
          <w:szCs w:val="18"/>
        </w:rPr>
      </w:r>
      <w:r w:rsidR="005F6C6D" w:rsidRPr="00FA1D68">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5F6C6D" w:rsidRPr="00FA1D68">
        <w:rPr>
          <w:rFonts w:ascii="Arial" w:hAnsi="Arial" w:cs="Arial"/>
          <w:b/>
          <w:sz w:val="18"/>
          <w:szCs w:val="18"/>
        </w:rPr>
        <w:fldChar w:fldCharType="end"/>
      </w:r>
      <w:r w:rsidR="00FA1D68">
        <w:rPr>
          <w:rFonts w:ascii="Arial" w:hAnsi="Arial" w:cs="Arial"/>
          <w:b/>
          <w:sz w:val="18"/>
          <w:szCs w:val="18"/>
        </w:rPr>
        <w:t xml:space="preserve"> </w:t>
      </w:r>
      <w:r w:rsidRPr="00FA1D68">
        <w:rPr>
          <w:rFonts w:ascii="Arial" w:hAnsi="Arial" w:cs="Arial"/>
          <w:sz w:val="24"/>
          <w:szCs w:val="24"/>
        </w:rPr>
        <w:t>)</w:t>
      </w:r>
      <w:r w:rsidR="00FA1D68" w:rsidRPr="00FA1D68">
        <w:rPr>
          <w:rFonts w:ascii="Arial" w:hAnsi="Arial" w:cs="Arial"/>
          <w:sz w:val="24"/>
          <w:szCs w:val="24"/>
        </w:rPr>
        <w:t xml:space="preserve">  </w:t>
      </w:r>
      <w:r w:rsidR="005F6C6D" w:rsidRPr="003F790E">
        <w:rPr>
          <w:rFonts w:ascii="Arial" w:hAnsi="Arial" w:cs="Arial"/>
          <w:b/>
          <w:sz w:val="18"/>
          <w:szCs w:val="18"/>
        </w:rPr>
        <w:fldChar w:fldCharType="begin">
          <w:ffData>
            <w:name w:val=""/>
            <w:enabled/>
            <w:calcOnExit w:val="0"/>
            <w:textInput/>
          </w:ffData>
        </w:fldChar>
      </w:r>
      <w:r w:rsidR="005F6C6D" w:rsidRPr="003F790E">
        <w:rPr>
          <w:rFonts w:ascii="Arial" w:hAnsi="Arial" w:cs="Arial"/>
          <w:b/>
          <w:sz w:val="18"/>
          <w:szCs w:val="18"/>
        </w:rPr>
        <w:instrText xml:space="preserve"> FORMTEXT </w:instrText>
      </w:r>
      <w:r w:rsidR="005F6C6D" w:rsidRPr="003F790E">
        <w:rPr>
          <w:rFonts w:ascii="Arial" w:hAnsi="Arial" w:cs="Arial"/>
          <w:b/>
          <w:sz w:val="18"/>
          <w:szCs w:val="18"/>
        </w:rPr>
      </w:r>
      <w:r w:rsidR="005F6C6D"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5F6C6D" w:rsidRPr="003F790E">
        <w:rPr>
          <w:rFonts w:ascii="Arial" w:hAnsi="Arial" w:cs="Arial"/>
          <w:b/>
          <w:sz w:val="18"/>
          <w:szCs w:val="18"/>
        </w:rPr>
        <w:fldChar w:fldCharType="end"/>
      </w:r>
      <w:r w:rsidRPr="004D3881">
        <w:rPr>
          <w:rFonts w:ascii="Arial" w:hAnsi="Arial" w:cs="Arial"/>
          <w:sz w:val="24"/>
          <w:szCs w:val="24"/>
          <w:u w:val="single"/>
        </w:rPr>
        <w:tab/>
      </w:r>
      <w:r w:rsidR="003E1250" w:rsidRPr="004D3881">
        <w:rPr>
          <w:rFonts w:ascii="Arial" w:hAnsi="Arial" w:cs="Arial"/>
          <w:sz w:val="24"/>
          <w:szCs w:val="24"/>
        </w:rPr>
        <w:tab/>
      </w:r>
      <w:r w:rsidRPr="004D3881">
        <w:rPr>
          <w:rFonts w:ascii="Arial" w:hAnsi="Arial" w:cs="Arial"/>
          <w:sz w:val="18"/>
          <w:szCs w:val="18"/>
        </w:rPr>
        <w:t>Datum:</w:t>
      </w:r>
      <w:r w:rsidR="00105685">
        <w:rPr>
          <w:rFonts w:ascii="Arial" w:hAnsi="Arial" w:cs="Arial"/>
          <w:sz w:val="18"/>
          <w:szCs w:val="18"/>
        </w:rPr>
        <w:t xml:space="preserve">  </w:t>
      </w:r>
      <w:r w:rsidR="005F6C6D" w:rsidRPr="003F790E">
        <w:rPr>
          <w:rFonts w:ascii="Arial" w:hAnsi="Arial" w:cs="Arial"/>
          <w:b/>
          <w:sz w:val="18"/>
          <w:szCs w:val="18"/>
        </w:rPr>
        <w:fldChar w:fldCharType="begin">
          <w:ffData>
            <w:name w:val=""/>
            <w:enabled/>
            <w:calcOnExit w:val="0"/>
            <w:textInput/>
          </w:ffData>
        </w:fldChar>
      </w:r>
      <w:r w:rsidR="005F6C6D" w:rsidRPr="003F790E">
        <w:rPr>
          <w:rFonts w:ascii="Arial" w:hAnsi="Arial" w:cs="Arial"/>
          <w:b/>
          <w:sz w:val="18"/>
          <w:szCs w:val="18"/>
        </w:rPr>
        <w:instrText xml:space="preserve"> FORMTEXT </w:instrText>
      </w:r>
      <w:r w:rsidR="005F6C6D" w:rsidRPr="003F790E">
        <w:rPr>
          <w:rFonts w:ascii="Arial" w:hAnsi="Arial" w:cs="Arial"/>
          <w:b/>
          <w:sz w:val="18"/>
          <w:szCs w:val="18"/>
        </w:rPr>
      </w:r>
      <w:r w:rsidR="005F6C6D"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5F6C6D" w:rsidRPr="003F790E">
        <w:rPr>
          <w:rFonts w:ascii="Arial" w:hAnsi="Arial" w:cs="Arial"/>
          <w:b/>
          <w:sz w:val="18"/>
          <w:szCs w:val="18"/>
        </w:rPr>
        <w:fldChar w:fldCharType="end"/>
      </w:r>
      <w:r w:rsidRPr="004D3881">
        <w:rPr>
          <w:rFonts w:ascii="Arial" w:hAnsi="Arial" w:cs="Arial"/>
          <w:sz w:val="24"/>
          <w:szCs w:val="24"/>
        </w:rPr>
        <w:tab/>
      </w:r>
    </w:p>
    <w:p w14:paraId="6647A0D0" w14:textId="77777777" w:rsidR="008714E0" w:rsidRPr="00B10851" w:rsidRDefault="008714E0">
      <w:pPr>
        <w:pStyle w:val="Textkrper-Zeileneinzug"/>
        <w:jc w:val="center"/>
        <w:rPr>
          <w:rFonts w:ascii="Arial" w:hAnsi="Arial" w:cs="Arial"/>
          <w:sz w:val="4"/>
          <w:szCs w:val="4"/>
        </w:rPr>
      </w:pPr>
    </w:p>
    <w:p w14:paraId="64F13D01" w14:textId="694BC34A" w:rsidR="008714E0" w:rsidRPr="00E930C2" w:rsidRDefault="008714E0">
      <w:pPr>
        <w:pStyle w:val="Textkrper-Zeileneinzug"/>
        <w:rPr>
          <w:rFonts w:ascii="Arial" w:hAnsi="Arial" w:cs="Arial"/>
          <w:sz w:val="16"/>
          <w:szCs w:val="16"/>
        </w:rPr>
      </w:pPr>
      <w:r w:rsidRPr="00E930C2">
        <w:rPr>
          <w:rFonts w:ascii="Arial" w:hAnsi="Arial" w:cs="Arial"/>
          <w:sz w:val="16"/>
          <w:szCs w:val="16"/>
        </w:rPr>
        <w:t>Hie</w:t>
      </w:r>
      <w:r w:rsidR="002E06AB">
        <w:rPr>
          <w:rFonts w:ascii="Arial" w:hAnsi="Arial" w:cs="Arial"/>
          <w:sz w:val="16"/>
          <w:szCs w:val="16"/>
        </w:rPr>
        <w:t>rmit erteile ich / erteilen wir</w:t>
      </w:r>
      <w:r w:rsidR="002E06AB">
        <w:rPr>
          <w:rFonts w:ascii="Arial" w:hAnsi="Arial" w:cs="Arial"/>
          <w:sz w:val="16"/>
          <w:szCs w:val="16"/>
          <w:vertAlign w:val="superscript"/>
        </w:rPr>
        <w:t>2</w:t>
      </w:r>
      <w:r w:rsidRPr="00E930C2">
        <w:rPr>
          <w:rFonts w:ascii="Arial" w:hAnsi="Arial" w:cs="Arial"/>
          <w:sz w:val="16"/>
          <w:szCs w:val="16"/>
        </w:rPr>
        <w:t xml:space="preserve"> Ih</w:t>
      </w:r>
      <w:r w:rsidR="002E06AB">
        <w:rPr>
          <w:rFonts w:ascii="Arial" w:hAnsi="Arial" w:cs="Arial"/>
          <w:sz w:val="16"/>
          <w:szCs w:val="16"/>
        </w:rPr>
        <w:t>nen den Auftrag, meine / unsere</w:t>
      </w:r>
      <w:r w:rsidR="002E06AB">
        <w:rPr>
          <w:rFonts w:ascii="Arial" w:hAnsi="Arial" w:cs="Arial"/>
          <w:sz w:val="16"/>
          <w:szCs w:val="16"/>
          <w:vertAlign w:val="superscript"/>
        </w:rPr>
        <w:t>2</w:t>
      </w:r>
      <w:r w:rsidRPr="00E930C2">
        <w:rPr>
          <w:rFonts w:ascii="Arial" w:hAnsi="Arial" w:cs="Arial"/>
          <w:sz w:val="16"/>
          <w:szCs w:val="16"/>
        </w:rPr>
        <w:t xml:space="preserve"> bei Ihrem Institut anfallenden </w:t>
      </w:r>
      <w:r w:rsidR="004A72A6" w:rsidRPr="00E930C2">
        <w:rPr>
          <w:rFonts w:ascii="Arial" w:hAnsi="Arial" w:cs="Arial"/>
          <w:sz w:val="16"/>
          <w:szCs w:val="16"/>
        </w:rPr>
        <w:t>Kapitalerträge</w:t>
      </w:r>
      <w:r w:rsidRPr="00E930C2">
        <w:rPr>
          <w:rFonts w:ascii="Arial" w:hAnsi="Arial" w:cs="Arial"/>
          <w:sz w:val="16"/>
          <w:szCs w:val="16"/>
        </w:rPr>
        <w:t xml:space="preserve"> vom Steuerabzug freizustellen und zwar</w:t>
      </w:r>
    </w:p>
    <w:p w14:paraId="15BE295B" w14:textId="77777777" w:rsidR="008714E0" w:rsidRPr="00E930C2" w:rsidRDefault="008714E0">
      <w:pPr>
        <w:pStyle w:val="Textkrper-Zeileneinzug"/>
        <w:rPr>
          <w:rFonts w:ascii="Arial" w:hAnsi="Arial" w:cs="Arial"/>
          <w:sz w:val="16"/>
          <w:szCs w:val="16"/>
        </w:rPr>
      </w:pPr>
    </w:p>
    <w:p w14:paraId="3B45414E" w14:textId="6F031297" w:rsidR="008714E0" w:rsidRPr="00E930C2" w:rsidRDefault="008714E0">
      <w:pPr>
        <w:pStyle w:val="Textkrper-Zeileneinzug"/>
        <w:tabs>
          <w:tab w:val="clear" w:pos="1418"/>
          <w:tab w:val="left" w:pos="426"/>
        </w:tabs>
        <w:spacing w:line="360" w:lineRule="auto"/>
        <w:ind w:left="425" w:hanging="425"/>
        <w:rPr>
          <w:rFonts w:ascii="Arial" w:hAnsi="Arial" w:cs="Arial"/>
          <w:sz w:val="16"/>
          <w:szCs w:val="16"/>
        </w:rPr>
      </w:pPr>
      <w:r w:rsidRPr="00E930C2">
        <w:rPr>
          <w:rFonts w:ascii="Arial" w:hAnsi="Arial" w:cs="Arial"/>
          <w:sz w:val="16"/>
          <w:szCs w:val="16"/>
        </w:rPr>
        <w:fldChar w:fldCharType="begin">
          <w:ffData>
            <w:name w:val="Kontrollkästchen1"/>
            <w:enabled/>
            <w:calcOnExit w:val="0"/>
            <w:checkBox>
              <w:sizeAuto/>
              <w:default w:val="0"/>
            </w:checkBox>
          </w:ffData>
        </w:fldChar>
      </w:r>
      <w:r w:rsidRPr="00E930C2">
        <w:rPr>
          <w:rFonts w:ascii="Arial" w:hAnsi="Arial" w:cs="Arial"/>
          <w:sz w:val="16"/>
          <w:szCs w:val="16"/>
        </w:rPr>
        <w:instrText xml:space="preserve"> FORMCHECKBOX </w:instrText>
      </w:r>
      <w:r w:rsidR="006E78B1">
        <w:rPr>
          <w:rFonts w:ascii="Arial" w:hAnsi="Arial" w:cs="Arial"/>
          <w:sz w:val="16"/>
          <w:szCs w:val="16"/>
        </w:rPr>
      </w:r>
      <w:r w:rsidR="006E78B1">
        <w:rPr>
          <w:rFonts w:ascii="Arial" w:hAnsi="Arial" w:cs="Arial"/>
          <w:sz w:val="16"/>
          <w:szCs w:val="16"/>
        </w:rPr>
        <w:fldChar w:fldCharType="separate"/>
      </w:r>
      <w:r w:rsidRPr="00E930C2">
        <w:rPr>
          <w:rFonts w:ascii="Arial" w:hAnsi="Arial" w:cs="Arial"/>
          <w:sz w:val="16"/>
          <w:szCs w:val="16"/>
        </w:rPr>
        <w:fldChar w:fldCharType="end"/>
      </w:r>
      <w:r w:rsidRPr="00E930C2">
        <w:rPr>
          <w:rFonts w:ascii="Arial" w:hAnsi="Arial" w:cs="Arial"/>
          <w:b/>
          <w:bCs/>
          <w:sz w:val="16"/>
          <w:szCs w:val="16"/>
        </w:rPr>
        <w:tab/>
        <w:t xml:space="preserve">bis zu einem Betrag von </w:t>
      </w:r>
      <w:r w:rsidR="005F6C6D">
        <w:rPr>
          <w:rFonts w:ascii="Arial" w:hAnsi="Arial" w:cs="Arial"/>
          <w:b/>
          <w:bCs/>
          <w:sz w:val="16"/>
          <w:szCs w:val="16"/>
        </w:rPr>
        <w:t xml:space="preserve"> </w:t>
      </w:r>
      <w:r w:rsidR="005F6C6D" w:rsidRPr="003F790E">
        <w:rPr>
          <w:rFonts w:ascii="Arial" w:hAnsi="Arial" w:cs="Arial"/>
          <w:b/>
          <w:sz w:val="18"/>
          <w:szCs w:val="18"/>
        </w:rPr>
        <w:fldChar w:fldCharType="begin">
          <w:ffData>
            <w:name w:val=""/>
            <w:enabled/>
            <w:calcOnExit w:val="0"/>
            <w:textInput/>
          </w:ffData>
        </w:fldChar>
      </w:r>
      <w:r w:rsidR="005F6C6D" w:rsidRPr="003F790E">
        <w:rPr>
          <w:rFonts w:ascii="Arial" w:hAnsi="Arial" w:cs="Arial"/>
          <w:b/>
          <w:sz w:val="18"/>
          <w:szCs w:val="18"/>
        </w:rPr>
        <w:instrText xml:space="preserve"> FORMTEXT </w:instrText>
      </w:r>
      <w:r w:rsidR="005F6C6D" w:rsidRPr="003F790E">
        <w:rPr>
          <w:rFonts w:ascii="Arial" w:hAnsi="Arial" w:cs="Arial"/>
          <w:b/>
          <w:sz w:val="18"/>
          <w:szCs w:val="18"/>
        </w:rPr>
      </w:r>
      <w:r w:rsidR="005F6C6D"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5F6C6D" w:rsidRPr="003F790E">
        <w:rPr>
          <w:rFonts w:ascii="Arial" w:hAnsi="Arial" w:cs="Arial"/>
          <w:b/>
          <w:sz w:val="18"/>
          <w:szCs w:val="18"/>
        </w:rPr>
        <w:fldChar w:fldCharType="end"/>
      </w:r>
      <w:r w:rsidRPr="00E930C2">
        <w:rPr>
          <w:rFonts w:ascii="Arial" w:hAnsi="Arial" w:cs="Arial"/>
          <w:b/>
          <w:bCs/>
          <w:sz w:val="16"/>
          <w:szCs w:val="16"/>
        </w:rPr>
        <w:t xml:space="preserve"> €</w:t>
      </w:r>
      <w:r w:rsidRPr="00E930C2">
        <w:rPr>
          <w:rFonts w:ascii="Arial" w:hAnsi="Arial" w:cs="Arial"/>
          <w:sz w:val="16"/>
          <w:szCs w:val="16"/>
        </w:rPr>
        <w:t xml:space="preserve"> (bei Verteilung des </w:t>
      </w:r>
      <w:r w:rsidR="00876C4C" w:rsidRPr="00E930C2">
        <w:rPr>
          <w:rFonts w:ascii="Arial" w:hAnsi="Arial" w:cs="Arial"/>
          <w:sz w:val="16"/>
          <w:szCs w:val="16"/>
        </w:rPr>
        <w:t>Sparer-Pauschbetrages</w:t>
      </w:r>
      <w:r w:rsidRPr="00E930C2">
        <w:rPr>
          <w:rFonts w:ascii="Arial" w:hAnsi="Arial" w:cs="Arial"/>
          <w:sz w:val="16"/>
          <w:szCs w:val="16"/>
        </w:rPr>
        <w:t xml:space="preserve"> auf mehrere Kreditinstitute)</w:t>
      </w:r>
      <w:r w:rsidR="002E06AB">
        <w:rPr>
          <w:rFonts w:ascii="Arial" w:hAnsi="Arial" w:cs="Arial"/>
          <w:sz w:val="16"/>
          <w:szCs w:val="16"/>
          <w:vertAlign w:val="superscript"/>
        </w:rPr>
        <w:t>2.</w:t>
      </w:r>
    </w:p>
    <w:p w14:paraId="6AE71E7B" w14:textId="10B9B330" w:rsidR="008714E0" w:rsidRPr="00E930C2" w:rsidRDefault="008714E0">
      <w:pPr>
        <w:pStyle w:val="Textkrper-Zeileneinzug"/>
        <w:tabs>
          <w:tab w:val="clear" w:pos="1418"/>
          <w:tab w:val="left" w:pos="426"/>
        </w:tabs>
        <w:spacing w:line="360" w:lineRule="auto"/>
        <w:ind w:left="425" w:hanging="425"/>
        <w:rPr>
          <w:rFonts w:ascii="Arial" w:hAnsi="Arial" w:cs="Arial"/>
          <w:b/>
          <w:bCs/>
          <w:sz w:val="16"/>
          <w:szCs w:val="16"/>
        </w:rPr>
      </w:pPr>
      <w:r w:rsidRPr="00E930C2">
        <w:rPr>
          <w:rFonts w:ascii="Arial" w:hAnsi="Arial" w:cs="Arial"/>
          <w:sz w:val="16"/>
          <w:szCs w:val="16"/>
        </w:rPr>
        <w:fldChar w:fldCharType="begin">
          <w:ffData>
            <w:name w:val="Kontrollkästchen1"/>
            <w:enabled/>
            <w:calcOnExit w:val="0"/>
            <w:checkBox>
              <w:sizeAuto/>
              <w:default w:val="0"/>
            </w:checkBox>
          </w:ffData>
        </w:fldChar>
      </w:r>
      <w:r w:rsidRPr="00E930C2">
        <w:rPr>
          <w:rFonts w:ascii="Arial" w:hAnsi="Arial" w:cs="Arial"/>
          <w:sz w:val="16"/>
          <w:szCs w:val="16"/>
        </w:rPr>
        <w:instrText xml:space="preserve"> FORMCHECKBOX </w:instrText>
      </w:r>
      <w:r w:rsidR="006E78B1">
        <w:rPr>
          <w:rFonts w:ascii="Arial" w:hAnsi="Arial" w:cs="Arial"/>
          <w:sz w:val="16"/>
          <w:szCs w:val="16"/>
        </w:rPr>
      </w:r>
      <w:r w:rsidR="006E78B1">
        <w:rPr>
          <w:rFonts w:ascii="Arial" w:hAnsi="Arial" w:cs="Arial"/>
          <w:sz w:val="16"/>
          <w:szCs w:val="16"/>
        </w:rPr>
        <w:fldChar w:fldCharType="separate"/>
      </w:r>
      <w:r w:rsidRPr="00E930C2">
        <w:rPr>
          <w:rFonts w:ascii="Arial" w:hAnsi="Arial" w:cs="Arial"/>
          <w:sz w:val="16"/>
          <w:szCs w:val="16"/>
        </w:rPr>
        <w:fldChar w:fldCharType="end"/>
      </w:r>
      <w:r w:rsidRPr="00E930C2">
        <w:rPr>
          <w:rFonts w:ascii="Arial" w:hAnsi="Arial" w:cs="Arial"/>
          <w:b/>
          <w:bCs/>
          <w:sz w:val="16"/>
          <w:szCs w:val="16"/>
        </w:rPr>
        <w:t xml:space="preserve"> </w:t>
      </w:r>
      <w:r w:rsidRPr="00E930C2">
        <w:rPr>
          <w:rFonts w:ascii="Arial" w:hAnsi="Arial" w:cs="Arial"/>
          <w:b/>
          <w:bCs/>
          <w:sz w:val="16"/>
          <w:szCs w:val="16"/>
        </w:rPr>
        <w:tab/>
      </w:r>
      <w:r w:rsidR="002E06AB">
        <w:rPr>
          <w:rFonts w:ascii="Arial" w:hAnsi="Arial" w:cs="Arial"/>
          <w:sz w:val="16"/>
          <w:szCs w:val="16"/>
        </w:rPr>
        <w:t>bis zur Höhe des für mich / uns</w:t>
      </w:r>
      <w:r w:rsidR="002E06AB">
        <w:rPr>
          <w:rFonts w:ascii="Arial" w:hAnsi="Arial" w:cs="Arial"/>
          <w:sz w:val="16"/>
          <w:szCs w:val="16"/>
          <w:vertAlign w:val="superscript"/>
        </w:rPr>
        <w:t>2</w:t>
      </w:r>
      <w:r w:rsidRPr="00E930C2">
        <w:rPr>
          <w:rFonts w:ascii="Arial" w:hAnsi="Arial" w:cs="Arial"/>
          <w:sz w:val="16"/>
          <w:szCs w:val="16"/>
        </w:rPr>
        <w:t xml:space="preserve"> geltenden Sparer-</w:t>
      </w:r>
      <w:r w:rsidR="004A72A6" w:rsidRPr="00E930C2">
        <w:rPr>
          <w:rFonts w:ascii="Arial" w:hAnsi="Arial" w:cs="Arial"/>
          <w:sz w:val="16"/>
          <w:szCs w:val="16"/>
        </w:rPr>
        <w:t>Pauschbetrages</w:t>
      </w:r>
      <w:r w:rsidRPr="00E930C2">
        <w:rPr>
          <w:rFonts w:ascii="Arial" w:hAnsi="Arial" w:cs="Arial"/>
          <w:sz w:val="16"/>
          <w:szCs w:val="16"/>
        </w:rPr>
        <w:t xml:space="preserve"> von </w:t>
      </w:r>
      <w:r w:rsidRPr="00E930C2">
        <w:rPr>
          <w:rFonts w:ascii="Arial" w:hAnsi="Arial" w:cs="Arial"/>
          <w:b/>
          <w:bCs/>
          <w:sz w:val="16"/>
          <w:szCs w:val="16"/>
        </w:rPr>
        <w:t xml:space="preserve">insgesamt </w:t>
      </w:r>
      <w:r w:rsidR="00366BF7">
        <w:rPr>
          <w:rFonts w:ascii="Arial" w:hAnsi="Arial" w:cs="Arial"/>
          <w:b/>
          <w:bCs/>
          <w:sz w:val="16"/>
          <w:szCs w:val="16"/>
        </w:rPr>
        <w:t>1.000</w:t>
      </w:r>
      <w:r w:rsidRPr="00E930C2">
        <w:rPr>
          <w:rFonts w:ascii="Arial" w:hAnsi="Arial" w:cs="Arial"/>
          <w:b/>
          <w:bCs/>
          <w:sz w:val="16"/>
          <w:szCs w:val="16"/>
        </w:rPr>
        <w:t xml:space="preserve"> €/ </w:t>
      </w:r>
      <w:r w:rsidR="00366BF7">
        <w:rPr>
          <w:rFonts w:ascii="Arial" w:hAnsi="Arial" w:cs="Arial"/>
          <w:b/>
          <w:bCs/>
          <w:sz w:val="16"/>
          <w:szCs w:val="16"/>
        </w:rPr>
        <w:t>2</w:t>
      </w:r>
      <w:r w:rsidR="00885F05" w:rsidRPr="00E930C2">
        <w:rPr>
          <w:rFonts w:ascii="Arial" w:hAnsi="Arial" w:cs="Arial"/>
          <w:b/>
          <w:bCs/>
          <w:sz w:val="16"/>
          <w:szCs w:val="16"/>
        </w:rPr>
        <w:t>.</w:t>
      </w:r>
      <w:r w:rsidR="00366BF7">
        <w:rPr>
          <w:rFonts w:ascii="Arial" w:hAnsi="Arial" w:cs="Arial"/>
          <w:b/>
          <w:bCs/>
          <w:sz w:val="16"/>
          <w:szCs w:val="16"/>
        </w:rPr>
        <w:t>000</w:t>
      </w:r>
      <w:r w:rsidRPr="00E930C2">
        <w:rPr>
          <w:rFonts w:ascii="Arial" w:hAnsi="Arial" w:cs="Arial"/>
          <w:b/>
          <w:bCs/>
          <w:sz w:val="16"/>
          <w:szCs w:val="16"/>
        </w:rPr>
        <w:t xml:space="preserve"> € </w:t>
      </w:r>
      <w:r w:rsidR="00A773A3" w:rsidRPr="00E930C2">
        <w:rPr>
          <w:rFonts w:ascii="Arial" w:hAnsi="Arial" w:cs="Arial"/>
          <w:sz w:val="16"/>
          <w:szCs w:val="16"/>
          <w:vertAlign w:val="superscript"/>
        </w:rPr>
        <w:t>2</w:t>
      </w:r>
    </w:p>
    <w:p w14:paraId="3F894A06" w14:textId="77777777" w:rsidR="00876C4C" w:rsidRPr="00E930C2" w:rsidRDefault="00876C4C" w:rsidP="00876C4C">
      <w:pPr>
        <w:pStyle w:val="Textkrper-Zeileneinzug"/>
        <w:tabs>
          <w:tab w:val="clear" w:pos="1418"/>
          <w:tab w:val="left" w:pos="426"/>
        </w:tabs>
        <w:spacing w:line="360" w:lineRule="auto"/>
        <w:ind w:left="425" w:hanging="425"/>
        <w:rPr>
          <w:rFonts w:ascii="Arial" w:hAnsi="Arial" w:cs="Arial"/>
          <w:b/>
          <w:bCs/>
          <w:sz w:val="16"/>
          <w:szCs w:val="16"/>
        </w:rPr>
      </w:pPr>
      <w:r w:rsidRPr="00E930C2">
        <w:rPr>
          <w:rFonts w:ascii="Arial" w:hAnsi="Arial" w:cs="Arial"/>
          <w:sz w:val="16"/>
          <w:szCs w:val="16"/>
        </w:rPr>
        <w:fldChar w:fldCharType="begin">
          <w:ffData>
            <w:name w:val="Kontrollkästchen1"/>
            <w:enabled/>
            <w:calcOnExit w:val="0"/>
            <w:checkBox>
              <w:sizeAuto/>
              <w:default w:val="0"/>
            </w:checkBox>
          </w:ffData>
        </w:fldChar>
      </w:r>
      <w:r w:rsidRPr="00E930C2">
        <w:rPr>
          <w:rFonts w:ascii="Arial" w:hAnsi="Arial" w:cs="Arial"/>
          <w:sz w:val="16"/>
          <w:szCs w:val="16"/>
        </w:rPr>
        <w:instrText xml:space="preserve"> FORMCHECKBOX </w:instrText>
      </w:r>
      <w:r w:rsidR="006E78B1">
        <w:rPr>
          <w:rFonts w:ascii="Arial" w:hAnsi="Arial" w:cs="Arial"/>
          <w:sz w:val="16"/>
          <w:szCs w:val="16"/>
        </w:rPr>
      </w:r>
      <w:r w:rsidR="006E78B1">
        <w:rPr>
          <w:rFonts w:ascii="Arial" w:hAnsi="Arial" w:cs="Arial"/>
          <w:sz w:val="16"/>
          <w:szCs w:val="16"/>
        </w:rPr>
        <w:fldChar w:fldCharType="separate"/>
      </w:r>
      <w:r w:rsidRPr="00E930C2">
        <w:rPr>
          <w:rFonts w:ascii="Arial" w:hAnsi="Arial" w:cs="Arial"/>
          <w:sz w:val="16"/>
          <w:szCs w:val="16"/>
        </w:rPr>
        <w:fldChar w:fldCharType="end"/>
      </w:r>
      <w:r w:rsidRPr="00E930C2">
        <w:rPr>
          <w:rFonts w:ascii="Arial" w:hAnsi="Arial" w:cs="Arial"/>
          <w:b/>
          <w:bCs/>
          <w:sz w:val="16"/>
          <w:szCs w:val="16"/>
        </w:rPr>
        <w:t xml:space="preserve"> </w:t>
      </w:r>
      <w:r w:rsidRPr="00E930C2">
        <w:rPr>
          <w:rFonts w:ascii="Arial" w:hAnsi="Arial" w:cs="Arial"/>
          <w:b/>
          <w:bCs/>
          <w:sz w:val="16"/>
          <w:szCs w:val="16"/>
        </w:rPr>
        <w:tab/>
      </w:r>
      <w:r w:rsidRPr="00E930C2">
        <w:rPr>
          <w:rFonts w:ascii="Arial" w:hAnsi="Arial" w:cs="Arial"/>
          <w:sz w:val="16"/>
          <w:szCs w:val="16"/>
        </w:rPr>
        <w:t xml:space="preserve">über 0 </w:t>
      </w:r>
      <w:r w:rsidR="00E723C3" w:rsidRPr="00E930C2">
        <w:rPr>
          <w:rFonts w:ascii="Arial" w:hAnsi="Arial" w:cs="Arial"/>
          <w:sz w:val="16"/>
          <w:szCs w:val="16"/>
        </w:rPr>
        <w:t>€</w:t>
      </w:r>
      <w:r w:rsidRPr="00E930C2">
        <w:rPr>
          <w:rFonts w:ascii="Arial" w:hAnsi="Arial" w:cs="Arial"/>
          <w:sz w:val="16"/>
          <w:szCs w:val="16"/>
        </w:rPr>
        <w:t xml:space="preserve">. </w:t>
      </w:r>
      <w:r w:rsidR="00A773A3" w:rsidRPr="00E930C2">
        <w:rPr>
          <w:rFonts w:ascii="Arial" w:hAnsi="Arial" w:cs="Arial"/>
          <w:sz w:val="16"/>
          <w:szCs w:val="16"/>
          <w:vertAlign w:val="superscript"/>
        </w:rPr>
        <w:t>3</w:t>
      </w:r>
      <w:r w:rsidR="00B70362">
        <w:rPr>
          <w:rFonts w:ascii="Arial" w:hAnsi="Arial" w:cs="Arial"/>
          <w:sz w:val="16"/>
          <w:szCs w:val="16"/>
          <w:vertAlign w:val="superscript"/>
        </w:rPr>
        <w:t xml:space="preserve"> </w:t>
      </w:r>
      <w:r w:rsidR="00B70362" w:rsidRPr="00B70362">
        <w:rPr>
          <w:rFonts w:ascii="Arial" w:hAnsi="Arial" w:cs="Arial"/>
          <w:sz w:val="16"/>
          <w:szCs w:val="16"/>
        </w:rPr>
        <w:t>(sofern lediglich eine ehegattenübergreifende/lebenspartnerübergreifende Verlustverrechnung beantragt werden soll).</w:t>
      </w:r>
    </w:p>
    <w:p w14:paraId="10E98D0B" w14:textId="1C82B13C" w:rsidR="008714E0" w:rsidRPr="00E930C2" w:rsidRDefault="008714E0">
      <w:pPr>
        <w:pStyle w:val="Textkrper-Zeileneinzug"/>
        <w:tabs>
          <w:tab w:val="clear" w:pos="1418"/>
          <w:tab w:val="left" w:pos="426"/>
        </w:tabs>
        <w:spacing w:line="360" w:lineRule="auto"/>
        <w:ind w:left="425" w:hanging="425"/>
        <w:rPr>
          <w:rFonts w:ascii="Arial" w:hAnsi="Arial" w:cs="Arial"/>
          <w:sz w:val="16"/>
          <w:szCs w:val="16"/>
          <w:u w:val="single"/>
        </w:rPr>
      </w:pPr>
      <w:r w:rsidRPr="00E930C2">
        <w:rPr>
          <w:rFonts w:ascii="Arial" w:hAnsi="Arial" w:cs="Arial"/>
          <w:bCs/>
          <w:sz w:val="16"/>
          <w:szCs w:val="16"/>
        </w:rPr>
        <w:t xml:space="preserve">Dieser Auftrag gilt ab dem </w:t>
      </w:r>
      <w:r w:rsidR="00F83E55" w:rsidRPr="00E930C2">
        <w:rPr>
          <w:rFonts w:ascii="Arial" w:hAnsi="Arial" w:cs="Arial"/>
          <w:bCs/>
          <w:sz w:val="16"/>
          <w:szCs w:val="16"/>
        </w:rPr>
        <w:t>01.01.</w:t>
      </w:r>
      <w:r w:rsidR="002C7C69" w:rsidRPr="002C7C69">
        <w:rPr>
          <w:rFonts w:ascii="Arial" w:hAnsi="Arial" w:cs="Arial"/>
          <w:sz w:val="18"/>
          <w:szCs w:val="18"/>
        </w:rPr>
        <w:t xml:space="preserve"> </w:t>
      </w:r>
      <w:r w:rsidR="002C7C69" w:rsidRPr="003F790E">
        <w:rPr>
          <w:rFonts w:ascii="Arial" w:hAnsi="Arial" w:cs="Arial"/>
          <w:b/>
          <w:sz w:val="18"/>
          <w:szCs w:val="18"/>
        </w:rPr>
        <w:fldChar w:fldCharType="begin">
          <w:ffData>
            <w:name w:val=""/>
            <w:enabled/>
            <w:calcOnExit w:val="0"/>
            <w:textInput/>
          </w:ffData>
        </w:fldChar>
      </w:r>
      <w:r w:rsidR="002C7C69" w:rsidRPr="003F790E">
        <w:rPr>
          <w:rFonts w:ascii="Arial" w:hAnsi="Arial" w:cs="Arial"/>
          <w:b/>
          <w:sz w:val="18"/>
          <w:szCs w:val="18"/>
        </w:rPr>
        <w:instrText xml:space="preserve"> FORMTEXT </w:instrText>
      </w:r>
      <w:r w:rsidR="002C7C69" w:rsidRPr="003F790E">
        <w:rPr>
          <w:rFonts w:ascii="Arial" w:hAnsi="Arial" w:cs="Arial"/>
          <w:b/>
          <w:sz w:val="18"/>
          <w:szCs w:val="18"/>
        </w:rPr>
      </w:r>
      <w:r w:rsidR="002C7C6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2C7C69" w:rsidRPr="003F790E">
        <w:rPr>
          <w:rFonts w:ascii="Arial" w:hAnsi="Arial" w:cs="Arial"/>
          <w:b/>
          <w:sz w:val="18"/>
          <w:szCs w:val="18"/>
        </w:rPr>
        <w:fldChar w:fldCharType="end"/>
      </w:r>
      <w:r w:rsidR="00F83E55" w:rsidRPr="00E930C2">
        <w:rPr>
          <w:rFonts w:ascii="Arial" w:hAnsi="Arial" w:cs="Arial"/>
          <w:sz w:val="16"/>
          <w:szCs w:val="16"/>
        </w:rPr>
        <w:t xml:space="preserve"> bzw. ab Beginn der Geschäftsverbindung</w:t>
      </w:r>
    </w:p>
    <w:p w14:paraId="6AD48FB2" w14:textId="77777777" w:rsidR="008714E0" w:rsidRPr="00E930C2" w:rsidRDefault="008714E0">
      <w:pPr>
        <w:pStyle w:val="Textkrper-Zeileneinzug"/>
        <w:tabs>
          <w:tab w:val="clear" w:pos="1418"/>
          <w:tab w:val="left" w:pos="426"/>
        </w:tabs>
        <w:spacing w:line="360" w:lineRule="auto"/>
        <w:ind w:left="425" w:hanging="425"/>
        <w:rPr>
          <w:rFonts w:ascii="Arial" w:hAnsi="Arial" w:cs="Arial"/>
          <w:sz w:val="16"/>
          <w:szCs w:val="16"/>
        </w:rPr>
      </w:pPr>
      <w:r w:rsidRPr="00E930C2">
        <w:rPr>
          <w:rFonts w:ascii="Arial" w:hAnsi="Arial" w:cs="Arial"/>
          <w:sz w:val="16"/>
          <w:szCs w:val="16"/>
        </w:rPr>
        <w:fldChar w:fldCharType="begin">
          <w:ffData>
            <w:name w:val="Kontrollkästchen1"/>
            <w:enabled/>
            <w:calcOnExit w:val="0"/>
            <w:checkBox>
              <w:sizeAuto/>
              <w:default w:val="0"/>
            </w:checkBox>
          </w:ffData>
        </w:fldChar>
      </w:r>
      <w:r w:rsidRPr="00E930C2">
        <w:rPr>
          <w:rFonts w:ascii="Arial" w:hAnsi="Arial" w:cs="Arial"/>
          <w:sz w:val="16"/>
          <w:szCs w:val="16"/>
        </w:rPr>
        <w:instrText xml:space="preserve"> FORMCHECKBOX </w:instrText>
      </w:r>
      <w:r w:rsidR="006E78B1">
        <w:rPr>
          <w:rFonts w:ascii="Arial" w:hAnsi="Arial" w:cs="Arial"/>
          <w:sz w:val="16"/>
          <w:szCs w:val="16"/>
        </w:rPr>
      </w:r>
      <w:r w:rsidR="006E78B1">
        <w:rPr>
          <w:rFonts w:ascii="Arial" w:hAnsi="Arial" w:cs="Arial"/>
          <w:sz w:val="16"/>
          <w:szCs w:val="16"/>
        </w:rPr>
        <w:fldChar w:fldCharType="separate"/>
      </w:r>
      <w:r w:rsidRPr="00E930C2">
        <w:rPr>
          <w:rFonts w:ascii="Arial" w:hAnsi="Arial" w:cs="Arial"/>
          <w:sz w:val="16"/>
          <w:szCs w:val="16"/>
        </w:rPr>
        <w:fldChar w:fldCharType="end"/>
      </w:r>
      <w:r w:rsidRPr="00E930C2">
        <w:rPr>
          <w:rFonts w:ascii="Arial" w:hAnsi="Arial" w:cs="Arial"/>
          <w:sz w:val="16"/>
          <w:szCs w:val="16"/>
        </w:rPr>
        <w:t xml:space="preserve"> </w:t>
      </w:r>
      <w:r w:rsidRPr="00E930C2">
        <w:rPr>
          <w:rFonts w:ascii="Arial" w:hAnsi="Arial" w:cs="Arial"/>
          <w:sz w:val="16"/>
          <w:szCs w:val="16"/>
        </w:rPr>
        <w:tab/>
        <w:t>so lang</w:t>
      </w:r>
      <w:r w:rsidR="00876C4C" w:rsidRPr="00E930C2">
        <w:rPr>
          <w:rFonts w:ascii="Arial" w:hAnsi="Arial" w:cs="Arial"/>
          <w:sz w:val="16"/>
          <w:szCs w:val="16"/>
        </w:rPr>
        <w:t>e, bis Sie einen anderen Antrag</w:t>
      </w:r>
      <w:r w:rsidR="002E06AB">
        <w:rPr>
          <w:rFonts w:ascii="Arial" w:hAnsi="Arial" w:cs="Arial"/>
          <w:sz w:val="16"/>
          <w:szCs w:val="16"/>
        </w:rPr>
        <w:t xml:space="preserve"> von mir/ uns</w:t>
      </w:r>
      <w:r w:rsidR="002E06AB">
        <w:rPr>
          <w:rFonts w:ascii="Arial" w:hAnsi="Arial" w:cs="Arial"/>
          <w:sz w:val="16"/>
          <w:szCs w:val="16"/>
          <w:vertAlign w:val="superscript"/>
        </w:rPr>
        <w:t>2</w:t>
      </w:r>
      <w:r w:rsidRPr="00E930C2">
        <w:rPr>
          <w:rFonts w:ascii="Arial" w:hAnsi="Arial" w:cs="Arial"/>
          <w:sz w:val="16"/>
          <w:szCs w:val="16"/>
        </w:rPr>
        <w:t xml:space="preserve"> erhalten</w:t>
      </w:r>
      <w:r w:rsidR="00E723C3" w:rsidRPr="00E930C2">
        <w:rPr>
          <w:rFonts w:ascii="Arial" w:hAnsi="Arial" w:cs="Arial"/>
          <w:sz w:val="16"/>
          <w:szCs w:val="16"/>
        </w:rPr>
        <w:t xml:space="preserve"> </w:t>
      </w:r>
      <w:r w:rsidR="00A773A3" w:rsidRPr="00E930C2">
        <w:rPr>
          <w:rFonts w:ascii="Arial" w:hAnsi="Arial" w:cs="Arial"/>
          <w:sz w:val="16"/>
          <w:szCs w:val="16"/>
          <w:vertAlign w:val="superscript"/>
        </w:rPr>
        <w:t>2</w:t>
      </w:r>
    </w:p>
    <w:p w14:paraId="7799A269" w14:textId="18B3B32A" w:rsidR="008714E0" w:rsidRPr="00E930C2" w:rsidRDefault="008714E0">
      <w:pPr>
        <w:pStyle w:val="Textkrper-Zeileneinzug"/>
        <w:tabs>
          <w:tab w:val="clear" w:pos="1418"/>
          <w:tab w:val="left" w:pos="426"/>
        </w:tabs>
        <w:spacing w:line="360" w:lineRule="auto"/>
        <w:ind w:left="425" w:hanging="425"/>
        <w:rPr>
          <w:rFonts w:ascii="Arial" w:hAnsi="Arial" w:cs="Arial"/>
          <w:sz w:val="16"/>
          <w:szCs w:val="16"/>
          <w:u w:val="single"/>
        </w:rPr>
      </w:pPr>
      <w:r w:rsidRPr="00E930C2">
        <w:rPr>
          <w:rFonts w:ascii="Arial" w:hAnsi="Arial" w:cs="Arial"/>
          <w:sz w:val="16"/>
          <w:szCs w:val="16"/>
        </w:rPr>
        <w:fldChar w:fldCharType="begin">
          <w:ffData>
            <w:name w:val="Kontrollkästchen1"/>
            <w:enabled/>
            <w:calcOnExit w:val="0"/>
            <w:checkBox>
              <w:sizeAuto/>
              <w:default w:val="0"/>
            </w:checkBox>
          </w:ffData>
        </w:fldChar>
      </w:r>
      <w:r w:rsidRPr="00E930C2">
        <w:rPr>
          <w:rFonts w:ascii="Arial" w:hAnsi="Arial" w:cs="Arial"/>
          <w:sz w:val="16"/>
          <w:szCs w:val="16"/>
        </w:rPr>
        <w:instrText xml:space="preserve"> FORMCHECKBOX </w:instrText>
      </w:r>
      <w:r w:rsidR="006E78B1">
        <w:rPr>
          <w:rFonts w:ascii="Arial" w:hAnsi="Arial" w:cs="Arial"/>
          <w:sz w:val="16"/>
          <w:szCs w:val="16"/>
        </w:rPr>
      </w:r>
      <w:r w:rsidR="006E78B1">
        <w:rPr>
          <w:rFonts w:ascii="Arial" w:hAnsi="Arial" w:cs="Arial"/>
          <w:sz w:val="16"/>
          <w:szCs w:val="16"/>
        </w:rPr>
        <w:fldChar w:fldCharType="separate"/>
      </w:r>
      <w:r w:rsidRPr="00E930C2">
        <w:rPr>
          <w:rFonts w:ascii="Arial" w:hAnsi="Arial" w:cs="Arial"/>
          <w:sz w:val="16"/>
          <w:szCs w:val="16"/>
        </w:rPr>
        <w:fldChar w:fldCharType="end"/>
      </w:r>
      <w:r w:rsidRPr="00E930C2">
        <w:rPr>
          <w:rFonts w:ascii="Arial" w:hAnsi="Arial" w:cs="Arial"/>
          <w:sz w:val="16"/>
          <w:szCs w:val="16"/>
        </w:rPr>
        <w:t xml:space="preserve"> </w:t>
      </w:r>
      <w:r w:rsidRPr="00E930C2">
        <w:rPr>
          <w:rFonts w:ascii="Arial" w:hAnsi="Arial" w:cs="Arial"/>
          <w:sz w:val="16"/>
          <w:szCs w:val="16"/>
        </w:rPr>
        <w:tab/>
        <w:t xml:space="preserve">bis zum </w:t>
      </w:r>
      <w:r w:rsidR="00F83E55" w:rsidRPr="00E930C2">
        <w:rPr>
          <w:rFonts w:ascii="Arial" w:hAnsi="Arial" w:cs="Arial"/>
          <w:sz w:val="16"/>
          <w:szCs w:val="16"/>
        </w:rPr>
        <w:t>31.12.</w:t>
      </w:r>
      <w:r w:rsidR="002C7C69" w:rsidRPr="002C7C69">
        <w:rPr>
          <w:rFonts w:ascii="Arial" w:hAnsi="Arial" w:cs="Arial"/>
          <w:sz w:val="18"/>
          <w:szCs w:val="18"/>
        </w:rPr>
        <w:t xml:space="preserve"> </w:t>
      </w:r>
      <w:r w:rsidR="002C7C69" w:rsidRPr="003F790E">
        <w:rPr>
          <w:rFonts w:ascii="Arial" w:hAnsi="Arial" w:cs="Arial"/>
          <w:b/>
          <w:sz w:val="18"/>
          <w:szCs w:val="18"/>
        </w:rPr>
        <w:fldChar w:fldCharType="begin">
          <w:ffData>
            <w:name w:val=""/>
            <w:enabled/>
            <w:calcOnExit w:val="0"/>
            <w:textInput/>
          </w:ffData>
        </w:fldChar>
      </w:r>
      <w:r w:rsidR="002C7C69" w:rsidRPr="003F790E">
        <w:rPr>
          <w:rFonts w:ascii="Arial" w:hAnsi="Arial" w:cs="Arial"/>
          <w:b/>
          <w:sz w:val="18"/>
          <w:szCs w:val="18"/>
        </w:rPr>
        <w:instrText xml:space="preserve"> FORMTEXT </w:instrText>
      </w:r>
      <w:r w:rsidR="002C7C69" w:rsidRPr="003F790E">
        <w:rPr>
          <w:rFonts w:ascii="Arial" w:hAnsi="Arial" w:cs="Arial"/>
          <w:b/>
          <w:sz w:val="18"/>
          <w:szCs w:val="18"/>
        </w:rPr>
      </w:r>
      <w:r w:rsidR="002C7C69" w:rsidRPr="003F790E">
        <w:rPr>
          <w:rFonts w:ascii="Arial" w:hAnsi="Arial" w:cs="Arial"/>
          <w:b/>
          <w:sz w:val="18"/>
          <w:szCs w:val="18"/>
        </w:rPr>
        <w:fldChar w:fldCharType="separate"/>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F63DE6">
        <w:rPr>
          <w:rFonts w:ascii="Arial" w:hAnsi="Arial" w:cs="Arial"/>
          <w:b/>
          <w:noProof/>
          <w:sz w:val="18"/>
          <w:szCs w:val="18"/>
        </w:rPr>
        <w:t> </w:t>
      </w:r>
      <w:r w:rsidR="002C7C69" w:rsidRPr="003F790E">
        <w:rPr>
          <w:rFonts w:ascii="Arial" w:hAnsi="Arial" w:cs="Arial"/>
          <w:b/>
          <w:sz w:val="18"/>
          <w:szCs w:val="18"/>
        </w:rPr>
        <w:fldChar w:fldCharType="end"/>
      </w:r>
    </w:p>
    <w:p w14:paraId="5BF894FF" w14:textId="77777777" w:rsidR="008714E0" w:rsidRPr="006E7E5E" w:rsidRDefault="008714E0">
      <w:pPr>
        <w:pStyle w:val="Textkrper-Zeileneinzug"/>
        <w:rPr>
          <w:rFonts w:ascii="Arial" w:hAnsi="Arial" w:cs="Arial"/>
          <w:sz w:val="4"/>
          <w:szCs w:val="4"/>
        </w:rPr>
      </w:pPr>
    </w:p>
    <w:p w14:paraId="6A78E868" w14:textId="77777777" w:rsidR="008714E0" w:rsidRPr="00E46E24" w:rsidRDefault="008714E0" w:rsidP="00A62BA2">
      <w:pPr>
        <w:pStyle w:val="Textkrper-Zeileneinzug"/>
        <w:rPr>
          <w:rFonts w:ascii="Arial" w:hAnsi="Arial" w:cs="Arial"/>
          <w:sz w:val="12"/>
          <w:szCs w:val="12"/>
        </w:rPr>
      </w:pPr>
      <w:r w:rsidRPr="00E46E24">
        <w:rPr>
          <w:rFonts w:ascii="Arial" w:hAnsi="Arial" w:cs="Arial"/>
          <w:sz w:val="12"/>
          <w:szCs w:val="12"/>
        </w:rPr>
        <w:t xml:space="preserve">Die in dem Antrag enthaltenen Daten </w:t>
      </w:r>
      <w:r w:rsidR="00073BD4" w:rsidRPr="00E46E24">
        <w:rPr>
          <w:rFonts w:ascii="Arial" w:hAnsi="Arial" w:cs="Arial"/>
          <w:sz w:val="12"/>
          <w:szCs w:val="12"/>
        </w:rPr>
        <w:t xml:space="preserve">und freigestellten Beträge </w:t>
      </w:r>
      <w:r w:rsidRPr="00E46E24">
        <w:rPr>
          <w:rFonts w:ascii="Arial" w:hAnsi="Arial" w:cs="Arial"/>
          <w:sz w:val="12"/>
          <w:szCs w:val="12"/>
        </w:rPr>
        <w:t xml:space="preserve">werden dem </w:t>
      </w:r>
      <w:r w:rsidR="00073BD4" w:rsidRPr="00E46E24">
        <w:rPr>
          <w:rFonts w:ascii="Arial" w:hAnsi="Arial" w:cs="Arial"/>
          <w:sz w:val="12"/>
          <w:szCs w:val="12"/>
        </w:rPr>
        <w:t>Bundeszentralamt für Steuern (</w:t>
      </w:r>
      <w:r w:rsidRPr="00E46E24">
        <w:rPr>
          <w:rFonts w:ascii="Arial" w:hAnsi="Arial" w:cs="Arial"/>
          <w:sz w:val="12"/>
          <w:szCs w:val="12"/>
        </w:rPr>
        <w:t>B</w:t>
      </w:r>
      <w:r w:rsidR="00F42BBB" w:rsidRPr="00E46E24">
        <w:rPr>
          <w:rFonts w:ascii="Arial" w:hAnsi="Arial" w:cs="Arial"/>
          <w:sz w:val="12"/>
          <w:szCs w:val="12"/>
        </w:rPr>
        <w:t>ZSt</w:t>
      </w:r>
      <w:r w:rsidR="00073BD4" w:rsidRPr="00E46E24">
        <w:rPr>
          <w:rFonts w:ascii="Arial" w:hAnsi="Arial" w:cs="Arial"/>
          <w:sz w:val="12"/>
          <w:szCs w:val="12"/>
        </w:rPr>
        <w:t>)</w:t>
      </w:r>
      <w:r w:rsidRPr="00E46E24">
        <w:rPr>
          <w:rFonts w:ascii="Arial" w:hAnsi="Arial" w:cs="Arial"/>
          <w:sz w:val="12"/>
          <w:szCs w:val="12"/>
        </w:rPr>
        <w:t xml:space="preserve"> übermittelt.</w:t>
      </w:r>
      <w:r w:rsidR="00E723C3" w:rsidRPr="00E46E24">
        <w:rPr>
          <w:rFonts w:ascii="Arial" w:hAnsi="Arial" w:cs="Arial"/>
          <w:sz w:val="12"/>
          <w:szCs w:val="12"/>
        </w:rPr>
        <w:t xml:space="preserve"> </w:t>
      </w:r>
      <w:r w:rsidRPr="00E46E24">
        <w:rPr>
          <w:rFonts w:ascii="Arial" w:hAnsi="Arial" w:cs="Arial"/>
          <w:sz w:val="12"/>
          <w:szCs w:val="12"/>
        </w:rPr>
        <w:t xml:space="preserve">Sie dürfen zur Durchführung eines Verwaltungsverfahrens oder eines gerichtlichen Verfahrens in Steuersachen oder eines Strafverfahrens wegen einer Steuerstraftat oder eines Bußgeldverfahrens wegen einer Steuerordnungswidrigkeit verwendet werden sowie vom </w:t>
      </w:r>
      <w:r w:rsidR="00F42BBB" w:rsidRPr="00E46E24">
        <w:rPr>
          <w:rFonts w:ascii="Arial" w:hAnsi="Arial" w:cs="Arial"/>
          <w:sz w:val="12"/>
          <w:szCs w:val="12"/>
        </w:rPr>
        <w:t xml:space="preserve">BZSt </w:t>
      </w:r>
      <w:r w:rsidRPr="00E46E24">
        <w:rPr>
          <w:rFonts w:ascii="Arial" w:hAnsi="Arial" w:cs="Arial"/>
          <w:sz w:val="12"/>
          <w:szCs w:val="12"/>
        </w:rPr>
        <w:t>den Sozialleistungsträgern übermittelt werden, soweit dies zur Überprüfung des bei der Sozialleistung zu berücksichtigenden Einkommens oder Vermögens erforderlich ist (§ 45 d EstG).</w:t>
      </w:r>
    </w:p>
    <w:p w14:paraId="3B78BB98" w14:textId="77777777" w:rsidR="008714E0" w:rsidRPr="00E46E24" w:rsidRDefault="008714E0" w:rsidP="00A62BA2">
      <w:pPr>
        <w:tabs>
          <w:tab w:val="left" w:pos="1418"/>
          <w:tab w:val="right" w:pos="9356"/>
        </w:tabs>
        <w:jc w:val="both"/>
        <w:rPr>
          <w:rFonts w:ascii="Arial" w:hAnsi="Arial" w:cs="Arial"/>
          <w:sz w:val="12"/>
          <w:szCs w:val="12"/>
        </w:rPr>
      </w:pPr>
    </w:p>
    <w:p w14:paraId="21C17995" w14:textId="6C967A1B" w:rsidR="008714E0" w:rsidRPr="00E46E24" w:rsidRDefault="002E06AB" w:rsidP="00A62BA2">
      <w:pPr>
        <w:pStyle w:val="Textkrper-Zeileneinzug"/>
        <w:rPr>
          <w:rFonts w:ascii="Arial" w:hAnsi="Arial" w:cs="Arial"/>
          <w:sz w:val="12"/>
          <w:szCs w:val="12"/>
        </w:rPr>
      </w:pPr>
      <w:r w:rsidRPr="00E46E24">
        <w:rPr>
          <w:rFonts w:ascii="Arial" w:hAnsi="Arial" w:cs="Arial"/>
          <w:sz w:val="12"/>
          <w:szCs w:val="12"/>
        </w:rPr>
        <w:t>Ich versichere / wir versichern</w:t>
      </w:r>
      <w:r w:rsidRPr="00E46E24">
        <w:rPr>
          <w:rFonts w:ascii="Arial" w:hAnsi="Arial" w:cs="Arial"/>
          <w:sz w:val="12"/>
          <w:szCs w:val="12"/>
          <w:vertAlign w:val="superscript"/>
        </w:rPr>
        <w:t>2</w:t>
      </w:r>
      <w:r w:rsidRPr="00E46E24">
        <w:rPr>
          <w:rFonts w:ascii="Arial" w:hAnsi="Arial" w:cs="Arial"/>
          <w:sz w:val="12"/>
          <w:szCs w:val="12"/>
        </w:rPr>
        <w:t>, dass mein / unser</w:t>
      </w:r>
      <w:r w:rsidRPr="00E46E24">
        <w:rPr>
          <w:rFonts w:ascii="Arial" w:hAnsi="Arial" w:cs="Arial"/>
          <w:sz w:val="12"/>
          <w:szCs w:val="12"/>
          <w:vertAlign w:val="superscript"/>
        </w:rPr>
        <w:t>2</w:t>
      </w:r>
      <w:r w:rsidR="008714E0" w:rsidRPr="00E46E24">
        <w:rPr>
          <w:rFonts w:ascii="Arial" w:hAnsi="Arial" w:cs="Arial"/>
          <w:sz w:val="12"/>
          <w:szCs w:val="12"/>
        </w:rPr>
        <w:t xml:space="preserve"> Freistellungsauftrag zusammen mit Freistellungsaufträgen an andere Kreditinstitute, Bausparkassen, den fü</w:t>
      </w:r>
      <w:r w:rsidRPr="00E46E24">
        <w:rPr>
          <w:rFonts w:ascii="Arial" w:hAnsi="Arial" w:cs="Arial"/>
          <w:sz w:val="12"/>
          <w:szCs w:val="12"/>
        </w:rPr>
        <w:t>r mich / uns</w:t>
      </w:r>
      <w:r w:rsidRPr="00E46E24">
        <w:rPr>
          <w:rFonts w:ascii="Arial" w:hAnsi="Arial" w:cs="Arial"/>
          <w:sz w:val="12"/>
          <w:szCs w:val="12"/>
          <w:vertAlign w:val="superscript"/>
        </w:rPr>
        <w:t>2</w:t>
      </w:r>
      <w:r w:rsidR="008714E0" w:rsidRPr="00E46E24">
        <w:rPr>
          <w:rFonts w:ascii="Arial" w:hAnsi="Arial" w:cs="Arial"/>
          <w:sz w:val="12"/>
          <w:szCs w:val="12"/>
        </w:rPr>
        <w:t xml:space="preserve"> geltenden Höchstbetrag von insgesamt </w:t>
      </w:r>
      <w:r w:rsidR="00366BF7">
        <w:rPr>
          <w:rFonts w:ascii="Arial" w:hAnsi="Arial" w:cs="Arial"/>
          <w:sz w:val="12"/>
          <w:szCs w:val="12"/>
        </w:rPr>
        <w:t>1.000</w:t>
      </w:r>
      <w:r w:rsidR="008714E0" w:rsidRPr="00E46E24">
        <w:rPr>
          <w:rFonts w:ascii="Arial" w:hAnsi="Arial" w:cs="Arial"/>
          <w:sz w:val="12"/>
          <w:szCs w:val="12"/>
        </w:rPr>
        <w:t xml:space="preserve"> €/ </w:t>
      </w:r>
      <w:r w:rsidR="00366BF7">
        <w:rPr>
          <w:rFonts w:ascii="Arial" w:hAnsi="Arial" w:cs="Arial"/>
          <w:sz w:val="12"/>
          <w:szCs w:val="12"/>
        </w:rPr>
        <w:t>2.000</w:t>
      </w:r>
      <w:r w:rsidRPr="00E46E24">
        <w:rPr>
          <w:rFonts w:ascii="Arial" w:hAnsi="Arial" w:cs="Arial"/>
          <w:sz w:val="12"/>
          <w:szCs w:val="12"/>
        </w:rPr>
        <w:t xml:space="preserve"> €</w:t>
      </w:r>
      <w:r w:rsidRPr="00E46E24">
        <w:rPr>
          <w:rFonts w:ascii="Arial" w:hAnsi="Arial" w:cs="Arial"/>
          <w:sz w:val="12"/>
          <w:szCs w:val="12"/>
          <w:vertAlign w:val="superscript"/>
        </w:rPr>
        <w:t>2</w:t>
      </w:r>
      <w:r w:rsidR="008714E0" w:rsidRPr="00E46E24">
        <w:rPr>
          <w:rFonts w:ascii="Arial" w:hAnsi="Arial" w:cs="Arial"/>
          <w:sz w:val="12"/>
          <w:szCs w:val="12"/>
        </w:rPr>
        <w:t xml:space="preserve"> nicht übersteigt. </w:t>
      </w:r>
      <w:r w:rsidRPr="00E46E24">
        <w:rPr>
          <w:rFonts w:ascii="Arial" w:hAnsi="Arial" w:cs="Arial"/>
          <w:sz w:val="12"/>
          <w:szCs w:val="12"/>
        </w:rPr>
        <w:t>Ich versichere / Wir versichern</w:t>
      </w:r>
      <w:r w:rsidRPr="00E46E24">
        <w:rPr>
          <w:rFonts w:ascii="Arial" w:hAnsi="Arial" w:cs="Arial"/>
          <w:sz w:val="12"/>
          <w:szCs w:val="12"/>
          <w:vertAlign w:val="superscript"/>
        </w:rPr>
        <w:t>2</w:t>
      </w:r>
      <w:r w:rsidRPr="00E46E24">
        <w:rPr>
          <w:rFonts w:ascii="Arial" w:hAnsi="Arial" w:cs="Arial"/>
          <w:sz w:val="12"/>
          <w:szCs w:val="12"/>
        </w:rPr>
        <w:t xml:space="preserve"> außerdem, dass ich / wir</w:t>
      </w:r>
      <w:r w:rsidRPr="00E46E24">
        <w:rPr>
          <w:rFonts w:ascii="Arial" w:hAnsi="Arial" w:cs="Arial"/>
          <w:sz w:val="12"/>
          <w:szCs w:val="12"/>
          <w:vertAlign w:val="superscript"/>
        </w:rPr>
        <w:t>2</w:t>
      </w:r>
      <w:r w:rsidR="008714E0" w:rsidRPr="00E46E24">
        <w:rPr>
          <w:rFonts w:ascii="Arial" w:hAnsi="Arial" w:cs="Arial"/>
          <w:sz w:val="12"/>
          <w:szCs w:val="12"/>
        </w:rPr>
        <w:t xml:space="preserve"> mit allen für das Kalenderjahr erteilten Freistellungsaufträgen für keine höheren Kapitalerträge als insgesamt </w:t>
      </w:r>
      <w:r w:rsidR="00366BF7">
        <w:rPr>
          <w:rFonts w:ascii="Arial" w:hAnsi="Arial" w:cs="Arial"/>
          <w:sz w:val="12"/>
          <w:szCs w:val="12"/>
        </w:rPr>
        <w:t>1.000</w:t>
      </w:r>
      <w:r w:rsidR="008714E0" w:rsidRPr="00E46E24">
        <w:rPr>
          <w:rFonts w:ascii="Arial" w:hAnsi="Arial" w:cs="Arial"/>
          <w:sz w:val="12"/>
          <w:szCs w:val="12"/>
        </w:rPr>
        <w:t xml:space="preserve"> €/ </w:t>
      </w:r>
      <w:r w:rsidR="00366BF7">
        <w:rPr>
          <w:rFonts w:ascii="Arial" w:hAnsi="Arial" w:cs="Arial"/>
          <w:sz w:val="12"/>
          <w:szCs w:val="12"/>
        </w:rPr>
        <w:t>2</w:t>
      </w:r>
      <w:r w:rsidR="00885F05" w:rsidRPr="00E46E24">
        <w:rPr>
          <w:rFonts w:ascii="Arial" w:hAnsi="Arial" w:cs="Arial"/>
          <w:sz w:val="12"/>
          <w:szCs w:val="12"/>
        </w:rPr>
        <w:t>.</w:t>
      </w:r>
      <w:r w:rsidR="00366BF7">
        <w:rPr>
          <w:rFonts w:ascii="Arial" w:hAnsi="Arial" w:cs="Arial"/>
          <w:sz w:val="12"/>
          <w:szCs w:val="12"/>
        </w:rPr>
        <w:t>000</w:t>
      </w:r>
      <w:r w:rsidRPr="00E46E24">
        <w:rPr>
          <w:rFonts w:ascii="Arial" w:hAnsi="Arial" w:cs="Arial"/>
          <w:sz w:val="12"/>
          <w:szCs w:val="12"/>
        </w:rPr>
        <w:t xml:space="preserve"> €</w:t>
      </w:r>
      <w:r w:rsidRPr="00E46E24">
        <w:rPr>
          <w:rFonts w:ascii="Arial" w:hAnsi="Arial" w:cs="Arial"/>
          <w:sz w:val="12"/>
          <w:szCs w:val="12"/>
          <w:vertAlign w:val="superscript"/>
        </w:rPr>
        <w:t>2</w:t>
      </w:r>
      <w:r w:rsidR="008714E0" w:rsidRPr="00E46E24">
        <w:rPr>
          <w:rFonts w:ascii="Arial" w:hAnsi="Arial" w:cs="Arial"/>
          <w:sz w:val="12"/>
          <w:szCs w:val="12"/>
        </w:rPr>
        <w:t xml:space="preserve"> im Kalenderjahr die Freistellung </w:t>
      </w:r>
      <w:r w:rsidRPr="00E46E24">
        <w:rPr>
          <w:rFonts w:ascii="Arial" w:hAnsi="Arial" w:cs="Arial"/>
          <w:sz w:val="12"/>
          <w:szCs w:val="12"/>
        </w:rPr>
        <w:t>in Anspruch nehme(n)</w:t>
      </w:r>
      <w:r w:rsidRPr="00E46E24">
        <w:rPr>
          <w:rFonts w:ascii="Arial" w:hAnsi="Arial" w:cs="Arial"/>
          <w:sz w:val="12"/>
          <w:szCs w:val="12"/>
          <w:vertAlign w:val="superscript"/>
        </w:rPr>
        <w:t xml:space="preserve"> 2</w:t>
      </w:r>
      <w:r w:rsidR="008714E0" w:rsidRPr="00E46E24">
        <w:rPr>
          <w:rFonts w:ascii="Arial" w:hAnsi="Arial" w:cs="Arial"/>
          <w:sz w:val="12"/>
          <w:szCs w:val="12"/>
        </w:rPr>
        <w:t>.</w:t>
      </w:r>
    </w:p>
    <w:p w14:paraId="166207EC" w14:textId="77777777" w:rsidR="008714E0" w:rsidRPr="00E46E24" w:rsidRDefault="008714E0">
      <w:pPr>
        <w:tabs>
          <w:tab w:val="left" w:pos="1418"/>
          <w:tab w:val="right" w:pos="9356"/>
        </w:tabs>
        <w:jc w:val="both"/>
        <w:rPr>
          <w:rFonts w:ascii="Arial" w:hAnsi="Arial" w:cs="Arial"/>
          <w:sz w:val="12"/>
          <w:szCs w:val="12"/>
        </w:rPr>
      </w:pPr>
    </w:p>
    <w:p w14:paraId="49D6A474" w14:textId="40F424CD" w:rsidR="00E930C2" w:rsidRPr="00E46E24" w:rsidRDefault="008714E0" w:rsidP="00E930C2">
      <w:pPr>
        <w:pStyle w:val="Blocktext"/>
        <w:tabs>
          <w:tab w:val="clear" w:pos="426"/>
          <w:tab w:val="left" w:pos="1418"/>
          <w:tab w:val="right" w:pos="9356"/>
        </w:tabs>
        <w:ind w:left="0" w:right="0"/>
        <w:rPr>
          <w:rFonts w:ascii="Arial" w:hAnsi="Arial" w:cs="Arial"/>
          <w:sz w:val="12"/>
          <w:szCs w:val="12"/>
        </w:rPr>
      </w:pPr>
      <w:r w:rsidRPr="00E46E24">
        <w:rPr>
          <w:rFonts w:ascii="Arial" w:hAnsi="Arial" w:cs="Arial"/>
          <w:sz w:val="12"/>
          <w:szCs w:val="12"/>
        </w:rPr>
        <w:t>Die mit dem Freistellungsauftrag angeforderten Daten werden auf Grund von § 44 a Abs. 2</w:t>
      </w:r>
      <w:r w:rsidR="006E78B1">
        <w:rPr>
          <w:rFonts w:ascii="Arial" w:hAnsi="Arial" w:cs="Arial"/>
          <w:sz w:val="12"/>
          <w:szCs w:val="12"/>
        </w:rPr>
        <w:t>, 2 a</w:t>
      </w:r>
      <w:r w:rsidR="00D35CBE">
        <w:rPr>
          <w:rFonts w:ascii="Arial" w:hAnsi="Arial" w:cs="Arial"/>
          <w:sz w:val="12"/>
          <w:szCs w:val="12"/>
        </w:rPr>
        <w:t xml:space="preserve"> </w:t>
      </w:r>
      <w:r w:rsidRPr="00E46E24">
        <w:rPr>
          <w:rFonts w:ascii="Arial" w:hAnsi="Arial" w:cs="Arial"/>
          <w:sz w:val="12"/>
          <w:szCs w:val="12"/>
        </w:rPr>
        <w:t>und § 45 d Abs. 1 EStG erhoben.</w:t>
      </w:r>
      <w:r w:rsidR="00E930C2" w:rsidRPr="00E46E24">
        <w:rPr>
          <w:rFonts w:ascii="Arial" w:hAnsi="Arial" w:cs="Arial"/>
          <w:sz w:val="12"/>
          <w:szCs w:val="12"/>
        </w:rPr>
        <w:t xml:space="preserve"> </w:t>
      </w:r>
      <w:r w:rsidR="00E930C2" w:rsidRPr="00E46E24">
        <w:rPr>
          <w:rFonts w:ascii="ArialMT" w:hAnsi="ArialMT" w:cs="ArialMT"/>
          <w:sz w:val="12"/>
          <w:szCs w:val="12"/>
        </w:rPr>
        <w:t>Die Angabe der steuerlichen Identifikationsnummer ist für die Übermittlung der Freistellungsdaten an das BZSt erforderlich. Die Rechtsgrundlagen für die Erhebung der Identifikationsnummer ergeben sich aus § 139a Absatz 1 Satz 1 2. Halbsatz AO, § 139b Absatz 2 AO und § 45d EStG. Die Identifikationsnummer darf nur für Zwecke des Besteuerungsverfahrens verwendet werden.</w:t>
      </w:r>
    </w:p>
    <w:p w14:paraId="4A6FC710" w14:textId="77777777" w:rsidR="00E930C2" w:rsidRDefault="00E930C2" w:rsidP="00E930C2">
      <w:pPr>
        <w:pStyle w:val="Blocktext"/>
        <w:tabs>
          <w:tab w:val="clear" w:pos="426"/>
          <w:tab w:val="left" w:pos="1418"/>
          <w:tab w:val="right" w:pos="9356"/>
        </w:tabs>
        <w:ind w:left="0" w:right="0"/>
        <w:rPr>
          <w:rFonts w:ascii="Arial" w:hAnsi="Arial" w:cs="Arial"/>
        </w:rPr>
      </w:pPr>
    </w:p>
    <w:p w14:paraId="3D34913F" w14:textId="77777777" w:rsidR="003349FA" w:rsidRDefault="003349FA">
      <w:pPr>
        <w:pStyle w:val="Blocktext"/>
        <w:tabs>
          <w:tab w:val="clear" w:pos="426"/>
          <w:tab w:val="left" w:pos="1418"/>
          <w:tab w:val="right" w:pos="9356"/>
        </w:tabs>
        <w:ind w:left="0" w:right="0"/>
        <w:rPr>
          <w:rFonts w:ascii="Arial" w:hAnsi="Arial" w:cs="Arial"/>
        </w:rPr>
      </w:pPr>
    </w:p>
    <w:p w14:paraId="24B4EEF6" w14:textId="77777777" w:rsidR="00E723C3" w:rsidRPr="004D3881" w:rsidRDefault="00E723C3">
      <w:pPr>
        <w:pStyle w:val="Blocktext"/>
        <w:tabs>
          <w:tab w:val="clear" w:pos="426"/>
          <w:tab w:val="left" w:pos="1418"/>
          <w:tab w:val="right" w:pos="9356"/>
        </w:tabs>
        <w:ind w:left="0" w:right="0"/>
        <w:rPr>
          <w:rFonts w:ascii="Arial" w:hAnsi="Arial" w:cs="Arial"/>
        </w:rPr>
      </w:pPr>
    </w:p>
    <w:p w14:paraId="4C401B5F" w14:textId="58AF5A7F" w:rsidR="008714E0" w:rsidRPr="004D3881" w:rsidRDefault="008714E0" w:rsidP="002E06AB">
      <w:pPr>
        <w:pStyle w:val="Blocktext"/>
        <w:tabs>
          <w:tab w:val="left" w:pos="4536"/>
          <w:tab w:val="left" w:pos="4820"/>
          <w:tab w:val="left" w:pos="7920"/>
          <w:tab w:val="right" w:pos="8931"/>
        </w:tabs>
        <w:ind w:left="0" w:right="0"/>
        <w:rPr>
          <w:rFonts w:ascii="Arial" w:hAnsi="Arial" w:cs="Arial"/>
          <w:sz w:val="22"/>
          <w:szCs w:val="22"/>
          <w:u w:val="single"/>
        </w:rPr>
      </w:pPr>
      <w:r w:rsidRPr="004D3881">
        <w:rPr>
          <w:rFonts w:ascii="Arial" w:hAnsi="Arial" w:cs="Arial"/>
          <w:sz w:val="22"/>
          <w:szCs w:val="22"/>
        </w:rPr>
        <w:tab/>
      </w:r>
      <w:r w:rsidRPr="004D3881">
        <w:rPr>
          <w:rFonts w:ascii="Arial" w:hAnsi="Arial" w:cs="Arial"/>
          <w:sz w:val="22"/>
          <w:szCs w:val="22"/>
          <w:u w:val="single"/>
        </w:rPr>
        <w:tab/>
      </w:r>
      <w:r w:rsidRPr="004D3881">
        <w:rPr>
          <w:rFonts w:ascii="Arial" w:hAnsi="Arial" w:cs="Arial"/>
          <w:sz w:val="22"/>
          <w:szCs w:val="22"/>
        </w:rPr>
        <w:tab/>
      </w:r>
      <w:r w:rsidRPr="004D3881">
        <w:rPr>
          <w:rFonts w:ascii="Arial" w:hAnsi="Arial" w:cs="Arial"/>
          <w:sz w:val="22"/>
          <w:szCs w:val="22"/>
          <w:u w:val="single"/>
        </w:rPr>
        <w:tab/>
      </w:r>
      <w:r w:rsidR="002E06AB">
        <w:rPr>
          <w:rFonts w:ascii="Arial" w:hAnsi="Arial" w:cs="Arial"/>
          <w:sz w:val="22"/>
          <w:szCs w:val="22"/>
          <w:u w:val="single"/>
        </w:rPr>
        <w:tab/>
      </w:r>
      <w:r w:rsidR="002E06AB">
        <w:rPr>
          <w:rFonts w:ascii="Arial" w:hAnsi="Arial" w:cs="Arial"/>
          <w:sz w:val="22"/>
          <w:szCs w:val="22"/>
          <w:u w:val="single"/>
        </w:rPr>
        <w:tab/>
      </w:r>
    </w:p>
    <w:p w14:paraId="5266FAB4" w14:textId="77777777" w:rsidR="008714E0" w:rsidRPr="004D3881" w:rsidRDefault="008714E0">
      <w:pPr>
        <w:pStyle w:val="Blocktext"/>
        <w:pBdr>
          <w:bottom w:val="single" w:sz="6" w:space="1" w:color="auto"/>
        </w:pBdr>
        <w:tabs>
          <w:tab w:val="left" w:pos="4536"/>
          <w:tab w:val="left" w:pos="4820"/>
          <w:tab w:val="right" w:pos="8931"/>
        </w:tabs>
        <w:ind w:left="0" w:right="0"/>
        <w:rPr>
          <w:rFonts w:ascii="Arial" w:hAnsi="Arial" w:cs="Arial"/>
          <w:sz w:val="16"/>
          <w:szCs w:val="16"/>
        </w:rPr>
      </w:pPr>
      <w:r w:rsidRPr="004D3881">
        <w:rPr>
          <w:rFonts w:ascii="Arial" w:hAnsi="Arial" w:cs="Arial"/>
          <w:sz w:val="22"/>
          <w:szCs w:val="22"/>
        </w:rPr>
        <w:tab/>
      </w:r>
      <w:r w:rsidRPr="004D3881">
        <w:rPr>
          <w:rFonts w:ascii="Arial" w:hAnsi="Arial" w:cs="Arial"/>
          <w:sz w:val="16"/>
          <w:szCs w:val="16"/>
        </w:rPr>
        <w:t>(Unterschrift)</w:t>
      </w:r>
      <w:r w:rsidRPr="004D3881">
        <w:rPr>
          <w:rFonts w:ascii="Arial" w:hAnsi="Arial" w:cs="Arial"/>
          <w:sz w:val="16"/>
          <w:szCs w:val="16"/>
        </w:rPr>
        <w:tab/>
        <w:t xml:space="preserve"> </w:t>
      </w:r>
      <w:r w:rsidRPr="004D3881">
        <w:rPr>
          <w:rFonts w:ascii="Arial" w:hAnsi="Arial" w:cs="Arial"/>
          <w:sz w:val="16"/>
          <w:szCs w:val="16"/>
        </w:rPr>
        <w:tab/>
        <w:t xml:space="preserve">(ggf. Unterschrift Ehegatte, </w:t>
      </w:r>
      <w:r w:rsidR="00073BD4">
        <w:rPr>
          <w:rFonts w:ascii="Arial" w:hAnsi="Arial" w:cs="Arial"/>
          <w:sz w:val="16"/>
          <w:szCs w:val="16"/>
        </w:rPr>
        <w:t xml:space="preserve">Lebenspartner, </w:t>
      </w:r>
      <w:r w:rsidRPr="004D3881">
        <w:rPr>
          <w:rFonts w:ascii="Arial" w:hAnsi="Arial" w:cs="Arial"/>
          <w:sz w:val="16"/>
          <w:szCs w:val="16"/>
        </w:rPr>
        <w:t>gesetzliche(r) Vertreter)</w:t>
      </w:r>
    </w:p>
    <w:p w14:paraId="53ACBA82" w14:textId="77777777" w:rsidR="008714E0" w:rsidRPr="00E930C2" w:rsidRDefault="008714E0">
      <w:pPr>
        <w:pStyle w:val="Blocktext"/>
        <w:pBdr>
          <w:bottom w:val="single" w:sz="6" w:space="1" w:color="auto"/>
        </w:pBdr>
        <w:tabs>
          <w:tab w:val="left" w:pos="4536"/>
          <w:tab w:val="left" w:pos="4820"/>
          <w:tab w:val="right" w:pos="8931"/>
        </w:tabs>
        <w:ind w:left="0" w:right="0"/>
        <w:rPr>
          <w:rFonts w:ascii="Arial" w:hAnsi="Arial" w:cs="Arial"/>
          <w:sz w:val="6"/>
          <w:szCs w:val="6"/>
        </w:rPr>
      </w:pPr>
    </w:p>
    <w:p w14:paraId="247BF561" w14:textId="77777777" w:rsidR="00435602" w:rsidRPr="004471E7" w:rsidRDefault="00435602" w:rsidP="00435602">
      <w:pPr>
        <w:tabs>
          <w:tab w:val="left" w:pos="142"/>
          <w:tab w:val="left" w:pos="4314"/>
        </w:tabs>
        <w:rPr>
          <w:rFonts w:ascii="Arial" w:hAnsi="Arial" w:cs="Arial"/>
          <w:sz w:val="16"/>
          <w:szCs w:val="16"/>
        </w:rPr>
      </w:pPr>
      <w:r w:rsidRPr="00E930C2">
        <w:rPr>
          <w:rFonts w:ascii="Arial" w:hAnsi="Arial" w:cs="Arial"/>
          <w:sz w:val="16"/>
          <w:szCs w:val="16"/>
        </w:rPr>
        <w:fldChar w:fldCharType="begin">
          <w:ffData>
            <w:name w:val="Kontrollkästchen1"/>
            <w:enabled/>
            <w:calcOnExit w:val="0"/>
            <w:checkBox>
              <w:sizeAuto/>
              <w:default w:val="0"/>
            </w:checkBox>
          </w:ffData>
        </w:fldChar>
      </w:r>
      <w:r w:rsidRPr="00E930C2">
        <w:rPr>
          <w:rFonts w:ascii="Arial" w:hAnsi="Arial" w:cs="Arial"/>
          <w:sz w:val="16"/>
          <w:szCs w:val="16"/>
        </w:rPr>
        <w:instrText xml:space="preserve"> FORMCHECKBOX </w:instrText>
      </w:r>
      <w:r w:rsidR="006E78B1">
        <w:rPr>
          <w:rFonts w:ascii="Arial" w:hAnsi="Arial" w:cs="Arial"/>
          <w:sz w:val="16"/>
          <w:szCs w:val="16"/>
        </w:rPr>
      </w:r>
      <w:r w:rsidR="006E78B1">
        <w:rPr>
          <w:rFonts w:ascii="Arial" w:hAnsi="Arial" w:cs="Arial"/>
          <w:sz w:val="16"/>
          <w:szCs w:val="16"/>
        </w:rPr>
        <w:fldChar w:fldCharType="separate"/>
      </w:r>
      <w:r w:rsidRPr="00E930C2">
        <w:rPr>
          <w:rFonts w:ascii="Arial" w:hAnsi="Arial" w:cs="Arial"/>
          <w:sz w:val="16"/>
          <w:szCs w:val="16"/>
        </w:rPr>
        <w:fldChar w:fldCharType="end"/>
      </w:r>
      <w:r>
        <w:rPr>
          <w:rFonts w:ascii="Arial" w:hAnsi="Arial" w:cs="Arial"/>
          <w:sz w:val="16"/>
          <w:szCs w:val="16"/>
        </w:rPr>
        <w:t xml:space="preserve">  </w:t>
      </w:r>
      <w:r w:rsidRPr="004471E7">
        <w:rPr>
          <w:rFonts w:ascii="Arial" w:hAnsi="Arial" w:cs="Arial"/>
          <w:sz w:val="16"/>
          <w:szCs w:val="16"/>
        </w:rPr>
        <w:t>Zutreffendes bitte ankreuzen</w:t>
      </w:r>
    </w:p>
    <w:p w14:paraId="42815026" w14:textId="77777777" w:rsidR="00435602" w:rsidRPr="00B10851" w:rsidRDefault="00A773A3" w:rsidP="00435602">
      <w:pPr>
        <w:tabs>
          <w:tab w:val="left" w:pos="142"/>
        </w:tabs>
        <w:rPr>
          <w:rFonts w:ascii="Arial" w:hAnsi="Arial" w:cs="Arial"/>
          <w:sz w:val="12"/>
          <w:szCs w:val="12"/>
        </w:rPr>
      </w:pPr>
      <w:r w:rsidRPr="00B10851">
        <w:rPr>
          <w:rFonts w:ascii="Arial" w:hAnsi="Arial" w:cs="Arial"/>
          <w:sz w:val="12"/>
          <w:szCs w:val="12"/>
          <w:vertAlign w:val="superscript"/>
        </w:rPr>
        <w:t>1</w:t>
      </w:r>
      <w:r w:rsidR="00876C4C" w:rsidRPr="00B10851">
        <w:rPr>
          <w:rFonts w:ascii="Arial" w:hAnsi="Arial" w:cs="Arial"/>
          <w:sz w:val="12"/>
          <w:szCs w:val="12"/>
        </w:rPr>
        <w:tab/>
      </w:r>
      <w:r w:rsidR="00435602" w:rsidRPr="00B10851">
        <w:rPr>
          <w:rFonts w:ascii="Arial" w:hAnsi="Arial" w:cs="Arial"/>
          <w:sz w:val="12"/>
          <w:szCs w:val="12"/>
        </w:rPr>
        <w:t xml:space="preserve">   Angaben zum Ehegatten/Lebenspartner und dessen Unterschrift sind nur bei einem gemeinsamen Freistellungsauftrag erforderlich</w:t>
      </w:r>
    </w:p>
    <w:p w14:paraId="75EC8756" w14:textId="77777777" w:rsidR="00435602" w:rsidRPr="00B10851" w:rsidRDefault="00435602" w:rsidP="00435602">
      <w:pPr>
        <w:tabs>
          <w:tab w:val="left" w:pos="142"/>
        </w:tabs>
        <w:rPr>
          <w:rFonts w:ascii="Arial" w:hAnsi="Arial" w:cs="Arial"/>
          <w:sz w:val="12"/>
          <w:szCs w:val="12"/>
        </w:rPr>
      </w:pPr>
      <w:r w:rsidRPr="00B10851">
        <w:rPr>
          <w:rFonts w:ascii="Arial" w:hAnsi="Arial" w:cs="Arial"/>
          <w:sz w:val="12"/>
          <w:szCs w:val="12"/>
          <w:vertAlign w:val="superscript"/>
        </w:rPr>
        <w:t>2</w:t>
      </w:r>
      <w:r w:rsidRPr="00B10851">
        <w:rPr>
          <w:rFonts w:ascii="Arial" w:hAnsi="Arial" w:cs="Arial"/>
          <w:sz w:val="12"/>
          <w:szCs w:val="12"/>
        </w:rPr>
        <w:tab/>
        <w:t xml:space="preserve">   Nichtzutreffendes bitte streichen</w:t>
      </w:r>
    </w:p>
    <w:p w14:paraId="0E10DDAA" w14:textId="77777777" w:rsidR="00876C4C" w:rsidRPr="00B10851" w:rsidRDefault="00A773A3" w:rsidP="00435602">
      <w:pPr>
        <w:tabs>
          <w:tab w:val="left" w:pos="142"/>
          <w:tab w:val="left" w:pos="4314"/>
        </w:tabs>
        <w:ind w:left="284" w:hanging="284"/>
        <w:rPr>
          <w:rFonts w:ascii="Arial" w:hAnsi="Arial" w:cs="Arial"/>
          <w:sz w:val="12"/>
          <w:szCs w:val="12"/>
        </w:rPr>
      </w:pPr>
      <w:r w:rsidRPr="00B10851">
        <w:rPr>
          <w:rFonts w:ascii="Arial" w:hAnsi="Arial" w:cs="Arial"/>
          <w:sz w:val="12"/>
          <w:szCs w:val="12"/>
          <w:vertAlign w:val="superscript"/>
        </w:rPr>
        <w:t>3</w:t>
      </w:r>
      <w:r w:rsidR="00876C4C" w:rsidRPr="00B10851">
        <w:rPr>
          <w:rFonts w:ascii="Arial" w:hAnsi="Arial" w:cs="Arial"/>
          <w:sz w:val="12"/>
          <w:szCs w:val="12"/>
        </w:rPr>
        <w:tab/>
      </w:r>
      <w:r w:rsidR="00435602" w:rsidRPr="00B10851">
        <w:rPr>
          <w:rFonts w:ascii="Arial" w:hAnsi="Arial" w:cs="Arial"/>
          <w:sz w:val="12"/>
          <w:szCs w:val="12"/>
        </w:rPr>
        <w:t xml:space="preserve">   </w:t>
      </w:r>
      <w:r w:rsidR="00876C4C" w:rsidRPr="00B10851">
        <w:rPr>
          <w:rFonts w:ascii="Arial" w:hAnsi="Arial" w:cs="Arial"/>
          <w:sz w:val="12"/>
          <w:szCs w:val="12"/>
        </w:rPr>
        <w:t>Möchten Sie mit diesem Antrag lediglich eine ehegattenübergreifende</w:t>
      </w:r>
      <w:r w:rsidR="00435602" w:rsidRPr="00B10851">
        <w:rPr>
          <w:rFonts w:ascii="Arial" w:hAnsi="Arial" w:cs="Arial"/>
          <w:sz w:val="12"/>
          <w:szCs w:val="12"/>
        </w:rPr>
        <w:t>/lebenspartnerübergreifende</w:t>
      </w:r>
      <w:r w:rsidR="00876C4C" w:rsidRPr="00B10851">
        <w:rPr>
          <w:rFonts w:ascii="Arial" w:hAnsi="Arial" w:cs="Arial"/>
          <w:sz w:val="12"/>
          <w:szCs w:val="12"/>
        </w:rPr>
        <w:t xml:space="preserve"> Verlustverrechnung beantragen, so </w:t>
      </w:r>
      <w:r w:rsidR="00435602" w:rsidRPr="00B10851">
        <w:rPr>
          <w:rFonts w:ascii="Arial" w:hAnsi="Arial" w:cs="Arial"/>
          <w:sz w:val="12"/>
          <w:szCs w:val="12"/>
        </w:rPr>
        <w:t xml:space="preserve">   </w:t>
      </w:r>
      <w:r w:rsidR="00876C4C" w:rsidRPr="00B10851">
        <w:rPr>
          <w:rFonts w:ascii="Arial" w:hAnsi="Arial" w:cs="Arial"/>
          <w:sz w:val="12"/>
          <w:szCs w:val="12"/>
        </w:rPr>
        <w:t>kreuzen Sie bitte dieses Feld an.</w:t>
      </w:r>
    </w:p>
    <w:p w14:paraId="38147A21" w14:textId="77777777" w:rsidR="00876C4C" w:rsidRDefault="00876C4C">
      <w:pPr>
        <w:pStyle w:val="Blocktext"/>
        <w:tabs>
          <w:tab w:val="clear" w:pos="426"/>
          <w:tab w:val="left" w:pos="1418"/>
          <w:tab w:val="right" w:pos="9356"/>
        </w:tabs>
        <w:ind w:left="0" w:right="0"/>
        <w:rPr>
          <w:rFonts w:ascii="Arial" w:hAnsi="Arial" w:cs="Arial"/>
          <w:sz w:val="16"/>
          <w:szCs w:val="16"/>
        </w:rPr>
      </w:pPr>
    </w:p>
    <w:p w14:paraId="049E26BF" w14:textId="4FC38C29" w:rsidR="00561738" w:rsidRPr="00E46E24" w:rsidRDefault="00561738" w:rsidP="00561738">
      <w:pPr>
        <w:pStyle w:val="p8"/>
        <w:rPr>
          <w:rFonts w:ascii="Arial" w:hAnsi="Arial" w:cs="Arial"/>
          <w:sz w:val="12"/>
          <w:szCs w:val="12"/>
          <w:lang w:val="de-DE"/>
        </w:rPr>
      </w:pPr>
      <w:r w:rsidRPr="00E46E24">
        <w:rPr>
          <w:rFonts w:ascii="Arial" w:hAnsi="Arial" w:cs="Arial"/>
          <w:sz w:val="12"/>
          <w:szCs w:val="12"/>
          <w:lang w:val="de-DE"/>
        </w:rPr>
        <w:t xml:space="preserve">Der Höchstbetrag von </w:t>
      </w:r>
      <w:r w:rsidR="00366BF7">
        <w:rPr>
          <w:rFonts w:ascii="Arial" w:hAnsi="Arial" w:cs="Arial"/>
          <w:sz w:val="12"/>
          <w:szCs w:val="12"/>
          <w:lang w:val="de-DE"/>
        </w:rPr>
        <w:t>2</w:t>
      </w:r>
      <w:r w:rsidRPr="00E46E24">
        <w:rPr>
          <w:rFonts w:ascii="Arial" w:hAnsi="Arial" w:cs="Arial"/>
          <w:sz w:val="12"/>
          <w:szCs w:val="12"/>
          <w:lang w:val="de-DE"/>
        </w:rPr>
        <w:t>.</w:t>
      </w:r>
      <w:r w:rsidR="00366BF7">
        <w:rPr>
          <w:rFonts w:ascii="Arial" w:hAnsi="Arial" w:cs="Arial"/>
          <w:sz w:val="12"/>
          <w:szCs w:val="12"/>
          <w:lang w:val="de-DE"/>
        </w:rPr>
        <w:t>000</w:t>
      </w:r>
      <w:r w:rsidRPr="00E46E24">
        <w:rPr>
          <w:rFonts w:ascii="Arial" w:hAnsi="Arial" w:cs="Arial"/>
          <w:sz w:val="12"/>
          <w:szCs w:val="12"/>
          <w:lang w:val="de-DE"/>
        </w:rPr>
        <w:t> EUR gilt nur bei Ehegatten</w:t>
      </w:r>
      <w:r w:rsidR="00367D8C" w:rsidRPr="00E46E24">
        <w:rPr>
          <w:rFonts w:ascii="Arial" w:hAnsi="Arial" w:cs="Arial"/>
          <w:sz w:val="12"/>
          <w:szCs w:val="12"/>
          <w:lang w:val="de-DE"/>
        </w:rPr>
        <w:t>/Lebenspartnern</w:t>
      </w:r>
      <w:r w:rsidRPr="00E46E24">
        <w:rPr>
          <w:rFonts w:ascii="Arial" w:hAnsi="Arial" w:cs="Arial"/>
          <w:sz w:val="12"/>
          <w:szCs w:val="12"/>
          <w:lang w:val="de-DE"/>
        </w:rPr>
        <w:t>, die einen gemeinsamen Freistellungsauftrag erteilen und bei denen die Voraussetzungen einer Zusammenveranlagung i. S. d. § 26 Abs. 1 Satz 1 EStG vorliegen. Der gemeinsame Freistellungsauf</w:t>
      </w:r>
      <w:r w:rsidR="00367D8C" w:rsidRPr="00E46E24">
        <w:rPr>
          <w:rFonts w:ascii="Arial" w:hAnsi="Arial" w:cs="Arial"/>
          <w:sz w:val="12"/>
          <w:szCs w:val="12"/>
          <w:lang w:val="de-DE"/>
        </w:rPr>
        <w:t xml:space="preserve">trag ist z. </w:t>
      </w:r>
      <w:r w:rsidRPr="00E46E24">
        <w:rPr>
          <w:rFonts w:ascii="Arial" w:hAnsi="Arial" w:cs="Arial"/>
          <w:sz w:val="12"/>
          <w:szCs w:val="12"/>
          <w:lang w:val="de-DE"/>
        </w:rPr>
        <w:t>B. nach Auflösung der Ehe</w:t>
      </w:r>
      <w:r w:rsidR="00367D8C" w:rsidRPr="00E46E24">
        <w:rPr>
          <w:rFonts w:ascii="Arial" w:hAnsi="Arial" w:cs="Arial"/>
          <w:sz w:val="12"/>
          <w:szCs w:val="12"/>
          <w:lang w:val="de-DE"/>
        </w:rPr>
        <w:t>/Lebenspartnerschaft</w:t>
      </w:r>
      <w:r w:rsidRPr="00E46E24">
        <w:rPr>
          <w:rFonts w:ascii="Arial" w:hAnsi="Arial" w:cs="Arial"/>
          <w:sz w:val="12"/>
          <w:szCs w:val="12"/>
          <w:lang w:val="de-DE"/>
        </w:rPr>
        <w:t xml:space="preserve"> oder bei dauerndem Getrenntleben zu ändern. Erteilen Ehegatten</w:t>
      </w:r>
      <w:r w:rsidR="00367D8C" w:rsidRPr="00E46E24">
        <w:rPr>
          <w:rFonts w:ascii="Arial" w:hAnsi="Arial" w:cs="Arial"/>
          <w:sz w:val="12"/>
          <w:szCs w:val="12"/>
          <w:lang w:val="de-DE"/>
        </w:rPr>
        <w:t>/Lebenspartner</w:t>
      </w:r>
      <w:r w:rsidRPr="00E46E24">
        <w:rPr>
          <w:rFonts w:ascii="Arial" w:hAnsi="Arial" w:cs="Arial"/>
          <w:sz w:val="12"/>
          <w:szCs w:val="12"/>
          <w:lang w:val="de-DE"/>
        </w:rPr>
        <w:t xml:space="preserve"> einen gemeinsamen Freistellungsauftrag, führt dies am Jahresende zu einer Verrechnung der Verluste des einen Ehegatten</w:t>
      </w:r>
      <w:r w:rsidR="00367D8C" w:rsidRPr="00E46E24">
        <w:rPr>
          <w:rFonts w:ascii="Arial" w:hAnsi="Arial" w:cs="Arial"/>
          <w:sz w:val="12"/>
          <w:szCs w:val="12"/>
          <w:lang w:val="de-DE"/>
        </w:rPr>
        <w:t>/Lebenspartners</w:t>
      </w:r>
      <w:r w:rsidRPr="00E46E24">
        <w:rPr>
          <w:rFonts w:ascii="Arial" w:hAnsi="Arial" w:cs="Arial"/>
          <w:sz w:val="12"/>
          <w:szCs w:val="12"/>
          <w:lang w:val="de-DE"/>
        </w:rPr>
        <w:t xml:space="preserve"> mit den Gewinnen und Erträgen des anderen Ehegatten</w:t>
      </w:r>
      <w:r w:rsidR="00367D8C" w:rsidRPr="00E46E24">
        <w:rPr>
          <w:rFonts w:ascii="Arial" w:hAnsi="Arial" w:cs="Arial"/>
          <w:sz w:val="12"/>
          <w:szCs w:val="12"/>
          <w:lang w:val="de-DE"/>
        </w:rPr>
        <w:t>/Lebenspartners</w:t>
      </w:r>
      <w:r w:rsidRPr="00E46E24">
        <w:rPr>
          <w:rFonts w:ascii="Arial" w:hAnsi="Arial" w:cs="Arial"/>
          <w:sz w:val="12"/>
          <w:szCs w:val="12"/>
          <w:lang w:val="de-DE"/>
        </w:rPr>
        <w:t>. Freistellungsaufträge können nur mit Wirkung zum Kalenderjahresende befristet werden. Eine Herabsetzung bis zu dem im Kalenderjahr bereits ausgenutzten Betrag ist jedoch zulässig. Sofern ein Freistellungsauftrag im laufenden Jahr noch nicht genutzt wurde, kann er auch zum 1. Januar des laufenden Jahres widerrufen werden. Der Freistellungsauftrag kann nur für sämtliche Depots oder Konten bei einem Kreditinstitut oder einem anderen Auftragnehmer gestellt werden.</w:t>
      </w:r>
    </w:p>
    <w:p w14:paraId="4241304C" w14:textId="77777777" w:rsidR="00FC661F" w:rsidRDefault="00FC661F" w:rsidP="00C74F7E">
      <w:pPr>
        <w:tabs>
          <w:tab w:val="left" w:pos="142"/>
          <w:tab w:val="left" w:pos="4314"/>
        </w:tabs>
        <w:jc w:val="both"/>
        <w:rPr>
          <w:rFonts w:ascii="Arial" w:hAnsi="Arial" w:cs="Arial"/>
          <w:sz w:val="16"/>
          <w:szCs w:val="16"/>
        </w:rPr>
      </w:pPr>
    </w:p>
    <w:p w14:paraId="59E6B551" w14:textId="77777777" w:rsidR="00C437FB" w:rsidRPr="00AC38DF" w:rsidRDefault="00C437FB" w:rsidP="00C437FB">
      <w:pPr>
        <w:rPr>
          <w:rFonts w:ascii="ConcordeNovaBQ-Medium" w:hAnsi="ConcordeNovaBQ-Medium" w:cs="ConcordeNovaBQ-Medium"/>
          <w:b/>
          <w:sz w:val="18"/>
          <w:szCs w:val="18"/>
        </w:rPr>
      </w:pPr>
      <w:bookmarkStart w:id="2" w:name="OLE_LINK1"/>
      <w:r w:rsidRPr="00AC38DF">
        <w:rPr>
          <w:rFonts w:ascii="ConcordeNovaBQ-Medium" w:hAnsi="ConcordeNovaBQ-Medium" w:cs="ConcordeNovaBQ-Medium"/>
          <w:b/>
          <w:sz w:val="18"/>
          <w:szCs w:val="18"/>
        </w:rPr>
        <w:t>1. Welche Kapitalerträge sind betroffen?</w:t>
      </w:r>
    </w:p>
    <w:p w14:paraId="02C6B8E0"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Es sind alle Guthabenzinsen und alle Dividenden von der Abgeltungsteuer betroffen. Zu den Zinseinnahmen gehören auch jeweils rückwirkende Bonus-Gutschriften und Zinsvergütungen zum Zeitpunkt der Gutschrift. Alle früheren Vereinfachungen für Kleinbeträge und Dividenden sind entfallen.</w:t>
      </w:r>
    </w:p>
    <w:p w14:paraId="1CAF11B0" w14:textId="77777777" w:rsidR="00C437FB" w:rsidRPr="00AC38DF" w:rsidRDefault="00C437FB" w:rsidP="00C437FB">
      <w:pPr>
        <w:rPr>
          <w:rFonts w:ascii="ConcordeNovaBQ-Regular" w:hAnsi="ConcordeNovaBQ-Regular" w:cs="ConcordeNovaBQ-Regular"/>
          <w:sz w:val="18"/>
          <w:szCs w:val="18"/>
        </w:rPr>
      </w:pPr>
    </w:p>
    <w:p w14:paraId="03465C25"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2. Wie vermeide ich den Steuerabzug?</w:t>
      </w:r>
    </w:p>
    <w:p w14:paraId="3D499B55"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Mit einem Freistellungsauftrag beauftragen Sie das jeweilige Kreditinstitut, die anfallenden Zinseinnahmen vom Steuerabzug freizustellen. Sie verteilen also den verfügbaren Sparer-Pauschbetrag auf die Kreditinstitute.</w:t>
      </w:r>
    </w:p>
    <w:p w14:paraId="4BD8E5F2" w14:textId="77777777" w:rsidR="00C437FB" w:rsidRPr="00AC38DF" w:rsidRDefault="00C437FB" w:rsidP="00C437FB">
      <w:pPr>
        <w:rPr>
          <w:rFonts w:ascii="ConcordeNovaBQ-Regular" w:hAnsi="ConcordeNovaBQ-Regular" w:cs="ConcordeNovaBQ-Regular"/>
          <w:sz w:val="18"/>
          <w:szCs w:val="18"/>
        </w:rPr>
      </w:pPr>
    </w:p>
    <w:p w14:paraId="5AFA4C21"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3. Welche Freibeträge gibt es?</w:t>
      </w:r>
    </w:p>
    <w:p w14:paraId="4F477850" w14:textId="45521A10"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 xml:space="preserve">Für Alleinstehende </w:t>
      </w:r>
      <w:r w:rsidR="00DD0CCA">
        <w:rPr>
          <w:rFonts w:ascii="ConcordeNovaBQ-Regular" w:hAnsi="ConcordeNovaBQ-Regular" w:cs="ConcordeNovaBQ-Regular"/>
          <w:sz w:val="18"/>
          <w:szCs w:val="18"/>
        </w:rPr>
        <w:t>1.000</w:t>
      </w:r>
      <w:r w:rsidRPr="00AC38DF">
        <w:rPr>
          <w:rFonts w:ascii="ConcordeNovaBQ-Regular" w:hAnsi="ConcordeNovaBQ-Regular" w:cs="ConcordeNovaBQ-Regular"/>
          <w:sz w:val="18"/>
          <w:szCs w:val="18"/>
        </w:rPr>
        <w:t xml:space="preserve"> EUR, für zusammenveranlagte Ehegatten </w:t>
      </w:r>
      <w:r w:rsidR="00DD0CCA">
        <w:rPr>
          <w:rFonts w:ascii="ConcordeNovaBQ-Regular" w:hAnsi="ConcordeNovaBQ-Regular" w:cs="ConcordeNovaBQ-Regular"/>
          <w:sz w:val="18"/>
          <w:szCs w:val="18"/>
        </w:rPr>
        <w:t>2</w:t>
      </w:r>
      <w:r w:rsidRPr="00AC38DF">
        <w:rPr>
          <w:rFonts w:ascii="ConcordeNovaBQ-Regular" w:hAnsi="ConcordeNovaBQ-Regular" w:cs="ConcordeNovaBQ-Regular"/>
          <w:sz w:val="18"/>
          <w:szCs w:val="18"/>
        </w:rPr>
        <w:t>.</w:t>
      </w:r>
      <w:r w:rsidR="00DD0CCA">
        <w:rPr>
          <w:rFonts w:ascii="ConcordeNovaBQ-Regular" w:hAnsi="ConcordeNovaBQ-Regular" w:cs="ConcordeNovaBQ-Regular"/>
          <w:sz w:val="18"/>
          <w:szCs w:val="18"/>
        </w:rPr>
        <w:t>000</w:t>
      </w:r>
      <w:r w:rsidRPr="00AC38DF">
        <w:rPr>
          <w:rFonts w:ascii="ConcordeNovaBQ-Regular" w:hAnsi="ConcordeNovaBQ-Regular" w:cs="ConcordeNovaBQ-Regular"/>
          <w:sz w:val="18"/>
          <w:szCs w:val="18"/>
        </w:rPr>
        <w:t xml:space="preserve"> EUR.</w:t>
      </w:r>
    </w:p>
    <w:p w14:paraId="03DF653D" w14:textId="77777777" w:rsidR="00C437FB" w:rsidRPr="00AC38DF" w:rsidRDefault="00C437FB" w:rsidP="00C437FB">
      <w:pPr>
        <w:rPr>
          <w:rFonts w:ascii="ConcordeNovaBQ-Regular" w:hAnsi="ConcordeNovaBQ-Regular" w:cs="ConcordeNovaBQ-Regular"/>
          <w:sz w:val="18"/>
          <w:szCs w:val="18"/>
        </w:rPr>
      </w:pPr>
    </w:p>
    <w:p w14:paraId="2C3B9646"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4. Wer kann einen Freistellungsauftrag erteilen?</w:t>
      </w:r>
    </w:p>
    <w:p w14:paraId="0500CF5A" w14:textId="0C320319"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 xml:space="preserve">Natürliche Personen können einen Freistellungsauftrag erteilen, wenn sie ihren Wohnsitz oder gewöhnlichen Aufenthalt im Inland haben und/oder der unbeschränkten Einkommensteuerpflicht unterliegen. Auch Kinder können einen eigenen Freistellungsauftrag bis zur Höhe von </w:t>
      </w:r>
      <w:r w:rsidR="00DD0CCA">
        <w:rPr>
          <w:rFonts w:ascii="ConcordeNovaBQ-Regular" w:hAnsi="ConcordeNovaBQ-Regular" w:cs="ConcordeNovaBQ-Regular"/>
          <w:sz w:val="18"/>
          <w:szCs w:val="18"/>
        </w:rPr>
        <w:t>1.000</w:t>
      </w:r>
      <w:r w:rsidRPr="00AC38DF">
        <w:rPr>
          <w:rFonts w:ascii="ConcordeNovaBQ-Regular" w:hAnsi="ConcordeNovaBQ-Regular" w:cs="ConcordeNovaBQ-Regular"/>
          <w:sz w:val="18"/>
          <w:szCs w:val="18"/>
        </w:rPr>
        <w:t xml:space="preserve"> EUR erteilen. Hierbei sind die Unterschriften beider Erziehungsberechtigten erforderlich. Kein Freistellungsauftrag kann erteilt werden für Gemeinschaftskonten, z. B. von unverheirateten Partnern, getrennt veranlagten Ehegatten, Wohnungseigentümer-Gemeinschaften und Erbengemeinschaften.</w:t>
      </w:r>
    </w:p>
    <w:p w14:paraId="0B1F73F5" w14:textId="77777777" w:rsidR="00C437FB" w:rsidRPr="00AC38DF" w:rsidRDefault="00C437FB" w:rsidP="00C437FB">
      <w:pPr>
        <w:rPr>
          <w:rFonts w:ascii="ConcordeNovaBQ-Regular" w:hAnsi="ConcordeNovaBQ-Regular" w:cs="ConcordeNovaBQ-Regular"/>
          <w:sz w:val="18"/>
          <w:szCs w:val="18"/>
        </w:rPr>
      </w:pPr>
    </w:p>
    <w:p w14:paraId="50B043B0"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5. Wann ist der Freistellungsauftrag zu erteilen?</w:t>
      </w:r>
    </w:p>
    <w:p w14:paraId="15218DEF"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So schnell wie möglich, denn eine rückwirkende Freistellung ist nicht möglich.</w:t>
      </w:r>
    </w:p>
    <w:p w14:paraId="434EB8E1" w14:textId="77777777" w:rsidR="00C437FB" w:rsidRPr="00AC38DF" w:rsidRDefault="00C437FB" w:rsidP="00C437FB">
      <w:pPr>
        <w:rPr>
          <w:rFonts w:ascii="ConcordeNovaBQ-Regular" w:hAnsi="ConcordeNovaBQ-Regular" w:cs="ConcordeNovaBQ-Regular"/>
          <w:sz w:val="18"/>
          <w:szCs w:val="18"/>
        </w:rPr>
      </w:pPr>
    </w:p>
    <w:p w14:paraId="3E176C46"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6. Wie ist der Freistellungsauftrag zu erteilen?</w:t>
      </w:r>
    </w:p>
    <w:p w14:paraId="23A19FC9"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Der Freistellungsauftrag ist schriftlich und nur mit dem amtlich vorgeschriebenen Formular zu erteilen. Dabei sind Ihre vollständigen Daten (einschließlich der Steuer-Identifikationsnummer), die Höhe des erteilten Freistellungsbetrages sowie Ihre Unterschrift erforderlich.</w:t>
      </w:r>
    </w:p>
    <w:p w14:paraId="0A7B9A25" w14:textId="77777777" w:rsidR="00C437FB" w:rsidRPr="00AC38DF" w:rsidRDefault="00C437FB" w:rsidP="00C437FB">
      <w:pPr>
        <w:rPr>
          <w:rFonts w:ascii="ConcordeNovaBQ-Italic" w:hAnsi="ConcordeNovaBQ-Italic" w:cs="ConcordeNovaBQ-Italic"/>
          <w:i/>
          <w:iCs/>
          <w:sz w:val="18"/>
          <w:szCs w:val="18"/>
        </w:rPr>
      </w:pPr>
      <w:r w:rsidRPr="00AC38DF">
        <w:rPr>
          <w:rFonts w:ascii="ConcordeNovaBQ-Italic" w:hAnsi="ConcordeNovaBQ-Italic" w:cs="ConcordeNovaBQ-Italic"/>
          <w:i/>
          <w:iCs/>
          <w:sz w:val="18"/>
          <w:szCs w:val="18"/>
        </w:rPr>
        <w:t>Wichtiger Hinweis für Ehegatten:</w:t>
      </w:r>
    </w:p>
    <w:p w14:paraId="42D532CA"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Wir benötigen unbedingt die vollständigen Daten und Unterschriften beider Ehegatten! Sie vermeiden dadurch unnötige Rückfragen.</w:t>
      </w:r>
    </w:p>
    <w:p w14:paraId="080A55D0" w14:textId="77777777" w:rsidR="00C437FB" w:rsidRPr="00AC38DF" w:rsidRDefault="00C437FB" w:rsidP="00C437FB">
      <w:pPr>
        <w:rPr>
          <w:rFonts w:ascii="ConcordeNovaBQ-Regular" w:hAnsi="ConcordeNovaBQ-Regular" w:cs="ConcordeNovaBQ-Regular"/>
          <w:sz w:val="18"/>
          <w:szCs w:val="18"/>
        </w:rPr>
      </w:pPr>
    </w:p>
    <w:p w14:paraId="0F8ACBA8"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7. Für welche Konten gilt der Freistellungsauftrag?</w:t>
      </w:r>
    </w:p>
    <w:p w14:paraId="5AB39D42"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Der erteilte Freistellungsauftrag gilt für alle Konten, die wir jetzt und zukünftig für Sie führen.</w:t>
      </w:r>
    </w:p>
    <w:p w14:paraId="37A4D3C7" w14:textId="77777777" w:rsidR="00C437FB" w:rsidRPr="00AC38DF" w:rsidRDefault="00C437FB" w:rsidP="00C437FB">
      <w:pPr>
        <w:rPr>
          <w:rFonts w:ascii="ConcordeNovaBQ-Regular" w:hAnsi="ConcordeNovaBQ-Regular" w:cs="ConcordeNovaBQ-Regular"/>
          <w:sz w:val="18"/>
          <w:szCs w:val="18"/>
        </w:rPr>
      </w:pPr>
    </w:p>
    <w:p w14:paraId="495D5B39"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8. Wie hoch sollte der Freistellungsbetrag sein?</w:t>
      </w:r>
    </w:p>
    <w:p w14:paraId="1D81830F"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Wir empfehlen Ihnen, den Betrag in Höhe Ihrer für die nächsten Jahre zu erwartenden Zinseinnahmen und Dividenden einschließlich Bonus aus Ihren Sparverträgen zu wählen.</w:t>
      </w:r>
    </w:p>
    <w:p w14:paraId="0C8D98C4" w14:textId="77777777" w:rsidR="00C437FB" w:rsidRPr="00AC38DF" w:rsidRDefault="00C437FB" w:rsidP="00C437FB">
      <w:pPr>
        <w:rPr>
          <w:rFonts w:ascii="ConcordeNovaBQ-Regular" w:hAnsi="ConcordeNovaBQ-Regular" w:cs="ConcordeNovaBQ-Regular"/>
          <w:sz w:val="18"/>
          <w:szCs w:val="18"/>
        </w:rPr>
      </w:pPr>
    </w:p>
    <w:p w14:paraId="2F2A412A"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9. Wann sollte der erteilte Freistellungsauftrag überprüft werden?</w:t>
      </w:r>
    </w:p>
    <w:p w14:paraId="0312B750"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Bitte notieren Sie die an die verschiedenen Kreditinstitute erteilten Freistellungsaufträge. Sobald steigende Zinsgutschriften zu erwarten sind, sollten Sie Ihre Freistellungsaufträge überprüfen und vor der Zinsgutschrift neu erteilen.</w:t>
      </w:r>
    </w:p>
    <w:p w14:paraId="000F1D62"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Bei Neuerteilung sind zwingend die im Kalenderjahr bereits verbrauchten Freibeträge zu berücksichtigen. Die Ermäßigung des Freistellungsauftrages ist nur bis zur Höhe des im Kalenderjahr verbrauchten Freibetrages möglich. Ein Widerruf im laufenden Kalenderjahr ist nur möglich, wenn noch keine Zinsgutschriften erfolgt sind.</w:t>
      </w:r>
    </w:p>
    <w:p w14:paraId="5EE6D73F" w14:textId="77777777" w:rsidR="00C437FB" w:rsidRPr="00AC38DF" w:rsidRDefault="00C437FB" w:rsidP="00C437FB">
      <w:pPr>
        <w:rPr>
          <w:rFonts w:ascii="ConcordeNovaBQ-Regular" w:hAnsi="ConcordeNovaBQ-Regular" w:cs="ConcordeNovaBQ-Regular"/>
          <w:sz w:val="18"/>
          <w:szCs w:val="18"/>
        </w:rPr>
      </w:pPr>
    </w:p>
    <w:p w14:paraId="58DC87E3"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10. Welche Daten erhalten die Finanzbehörden?</w:t>
      </w:r>
    </w:p>
    <w:p w14:paraId="1F55EFFA"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Die persönlichen Daten sowie die Höhe der freigestellten Zinsen werden dem Bundeszentralamt für Steuern mitgeteilt. Damit stehen sie den Finanzbehörden zu Prüfungszwecken zur Verfügung. Das Bundeszentralamt für Steuern darf die Daten auch den Sozialleistungsträgern mitteilen, soweit dies zur Überprüfung des bei der Sozialleistung zu berücksichtigenden Einkommens oder Vermögens erforderlich ist.</w:t>
      </w:r>
    </w:p>
    <w:p w14:paraId="3EE3FB80" w14:textId="77777777" w:rsidR="00C437FB" w:rsidRPr="00AC38DF" w:rsidRDefault="00C437FB" w:rsidP="00C437FB">
      <w:pPr>
        <w:rPr>
          <w:rFonts w:ascii="ConcordeNovaBQ-Regular" w:hAnsi="ConcordeNovaBQ-Regular" w:cs="ConcordeNovaBQ-Regular"/>
          <w:sz w:val="18"/>
          <w:szCs w:val="18"/>
        </w:rPr>
      </w:pPr>
    </w:p>
    <w:p w14:paraId="4B342162"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11. Was passiert, wenn Ihre Kapitalerträge den erteilten Freistellungsbetrag überschreiten?</w:t>
      </w:r>
    </w:p>
    <w:p w14:paraId="29F19C2C"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In diesem Fall wird von dem Teil des Kapitalertrages, der über dem uns erteilten Freistellungsbetrag liegt, ein Steuerabzug (Abgeltungsteuer) von 25 % zuzüglich 5,5 % Solidaritätszuschlag und ggf. Kirchensteuer (</w:t>
      </w:r>
      <w:proofErr w:type="spellStart"/>
      <w:r w:rsidRPr="00AC38DF">
        <w:rPr>
          <w:rFonts w:ascii="ConcordeNovaBQ-Regular" w:hAnsi="ConcordeNovaBQ-Regular" w:cs="ConcordeNovaBQ-Regular"/>
          <w:sz w:val="18"/>
          <w:szCs w:val="18"/>
        </w:rPr>
        <w:t>KiST</w:t>
      </w:r>
      <w:proofErr w:type="spellEnd"/>
      <w:r w:rsidRPr="00AC38DF">
        <w:rPr>
          <w:rFonts w:ascii="ConcordeNovaBQ-Regular" w:hAnsi="ConcordeNovaBQ-Regular" w:cs="ConcordeNovaBQ-Regular"/>
          <w:sz w:val="18"/>
          <w:szCs w:val="18"/>
        </w:rPr>
        <w:t>) vorgenommen. Die Beträge werden anonym – also ohne Nennung persönlicher Daten – an das Finanzamt abgeführt.</w:t>
      </w:r>
    </w:p>
    <w:p w14:paraId="35010938" w14:textId="77777777" w:rsidR="00C437FB" w:rsidRPr="00AC38DF" w:rsidRDefault="00C437FB" w:rsidP="00C437FB">
      <w:pPr>
        <w:rPr>
          <w:rFonts w:ascii="ConcordeNovaBQ-Regular" w:hAnsi="ConcordeNovaBQ-Regular" w:cs="ConcordeNovaBQ-Regular"/>
          <w:sz w:val="18"/>
          <w:szCs w:val="18"/>
        </w:rPr>
      </w:pPr>
    </w:p>
    <w:p w14:paraId="03CB7CE5" w14:textId="77777777" w:rsidR="00C437FB" w:rsidRPr="00AC38DF" w:rsidRDefault="00C437FB" w:rsidP="00C437FB">
      <w:pPr>
        <w:rPr>
          <w:rFonts w:ascii="ConcordeNovaBQ-Regular" w:hAnsi="ConcordeNovaBQ-Regular" w:cs="ConcordeNovaBQ-Regular"/>
          <w:b/>
          <w:sz w:val="18"/>
          <w:szCs w:val="18"/>
        </w:rPr>
      </w:pPr>
      <w:r w:rsidRPr="00AC38DF">
        <w:rPr>
          <w:rFonts w:ascii="ConcordeNovaBQ-Regular" w:hAnsi="ConcordeNovaBQ-Regular" w:cs="ConcordeNovaBQ-Regular"/>
          <w:b/>
          <w:sz w:val="18"/>
          <w:szCs w:val="18"/>
        </w:rPr>
        <w:t>12. Wie erfährt die Gartenstadt-Genossenschaft von einer etwaigen Kirchensteuerpflicht?</w:t>
      </w:r>
    </w:p>
    <w:p w14:paraId="3082FE9C" w14:textId="77777777" w:rsidR="00C437FB" w:rsidRPr="00AC38DF" w:rsidRDefault="00C437FB" w:rsidP="00C437FB">
      <w:pPr>
        <w:rPr>
          <w:rFonts w:ascii="ConcordeNovaBQ-Regular" w:hAnsi="ConcordeNovaBQ-Regular" w:cs="ConcordeNovaBQ-Regular"/>
          <w:b/>
          <w:sz w:val="18"/>
          <w:szCs w:val="18"/>
        </w:rPr>
      </w:pPr>
      <w:r w:rsidRPr="00AC38DF">
        <w:rPr>
          <w:rFonts w:ascii="ConcordeNovaBQ-Regular" w:hAnsi="ConcordeNovaBQ-Regular" w:cs="ConcordeNovaBQ-Regular"/>
          <w:sz w:val="18"/>
          <w:szCs w:val="18"/>
        </w:rPr>
        <w:t xml:space="preserve">Wir sind gesetzlich dazu verpflichtet, jährlich die Kirchensteuerpflicht unserer Mitglieder/Sparer beim Bundeszentralamt für Steuern (BZSt) zu erfragen. Sie können jedoch gegenüber dem BZSt einen Sperrvermerk erteilen, sodass nicht wir die </w:t>
      </w:r>
      <w:proofErr w:type="spellStart"/>
      <w:r w:rsidRPr="00AC38DF">
        <w:rPr>
          <w:rFonts w:ascii="ConcordeNovaBQ-Regular" w:hAnsi="ConcordeNovaBQ-Regular" w:cs="ConcordeNovaBQ-Regular"/>
          <w:sz w:val="18"/>
          <w:szCs w:val="18"/>
        </w:rPr>
        <w:t>KiST</w:t>
      </w:r>
      <w:proofErr w:type="spellEnd"/>
      <w:r w:rsidRPr="00AC38DF">
        <w:rPr>
          <w:rFonts w:ascii="ConcordeNovaBQ-Regular" w:hAnsi="ConcordeNovaBQ-Regular" w:cs="ConcordeNovaBQ-Regular"/>
          <w:sz w:val="18"/>
          <w:szCs w:val="18"/>
        </w:rPr>
        <w:t xml:space="preserve"> abführen, sondern Sie selbst im Rahmen der Einkommenssteuererklärung.</w:t>
      </w:r>
    </w:p>
    <w:p w14:paraId="2C6E80F6" w14:textId="77777777" w:rsidR="00C437FB" w:rsidRPr="00AC38DF" w:rsidRDefault="00C437FB" w:rsidP="00C437FB">
      <w:pPr>
        <w:rPr>
          <w:rFonts w:ascii="ConcordeNovaBQ-Regular" w:hAnsi="ConcordeNovaBQ-Regular" w:cs="ConcordeNovaBQ-Regular"/>
          <w:sz w:val="18"/>
          <w:szCs w:val="18"/>
        </w:rPr>
      </w:pPr>
    </w:p>
    <w:p w14:paraId="2656327D" w14:textId="77777777" w:rsidR="00C437FB" w:rsidRPr="00AC38DF" w:rsidRDefault="00C437FB" w:rsidP="00C437FB">
      <w:pPr>
        <w:rPr>
          <w:rFonts w:ascii="ConcordeNovaBQ-Medium" w:hAnsi="ConcordeNovaBQ-Medium" w:cs="ConcordeNovaBQ-Medium"/>
          <w:b/>
          <w:sz w:val="18"/>
          <w:szCs w:val="18"/>
        </w:rPr>
      </w:pPr>
      <w:r w:rsidRPr="00AC38DF">
        <w:rPr>
          <w:rFonts w:ascii="ConcordeNovaBQ-Medium" w:hAnsi="ConcordeNovaBQ-Medium" w:cs="ConcordeNovaBQ-Medium"/>
          <w:b/>
          <w:sz w:val="18"/>
          <w:szCs w:val="18"/>
        </w:rPr>
        <w:t>13. Was Sie noch wissen sollten</w:t>
      </w:r>
    </w:p>
    <w:p w14:paraId="53DBA613" w14:textId="77777777" w:rsidR="00C437FB" w:rsidRPr="00AC38DF" w:rsidRDefault="00C437FB" w:rsidP="00C437FB">
      <w:pPr>
        <w:rPr>
          <w:rFonts w:ascii="ConcordeNovaBQ-Regular" w:hAnsi="ConcordeNovaBQ-Regular" w:cs="ConcordeNovaBQ-Regular"/>
          <w:sz w:val="18"/>
          <w:szCs w:val="18"/>
        </w:rPr>
      </w:pPr>
      <w:r w:rsidRPr="00AC38DF">
        <w:rPr>
          <w:rFonts w:ascii="ConcordeNovaBQ-Regular" w:hAnsi="ConcordeNovaBQ-Regular" w:cs="ConcordeNovaBQ-Regular"/>
          <w:sz w:val="18"/>
          <w:szCs w:val="18"/>
        </w:rPr>
        <w:t xml:space="preserve">Die Abgeltungsteuer ist eine Form der Einkommensteuer. Für die betroffenen Einnahmen aus Kapitalvermögen hat der Einbehalt der Abgeltungsteuer grundsätzlich abgeltende Wirkung, stellt also nicht nur eine Vorauszahlung auf die Einkommensteuer dar. Ausnahmen gelten, wenn der persönliche Einkommensteuersatz des Steuerpflichtigen unter dem </w:t>
      </w:r>
      <w:proofErr w:type="spellStart"/>
      <w:r w:rsidRPr="00AC38DF">
        <w:rPr>
          <w:rFonts w:ascii="ConcordeNovaBQ-Regular" w:hAnsi="ConcordeNovaBQ-Regular" w:cs="ConcordeNovaBQ-Regular"/>
          <w:sz w:val="18"/>
          <w:szCs w:val="18"/>
        </w:rPr>
        <w:t>Abgeltungsteuersatz</w:t>
      </w:r>
      <w:proofErr w:type="spellEnd"/>
      <w:r w:rsidRPr="00AC38DF">
        <w:rPr>
          <w:rFonts w:ascii="ConcordeNovaBQ-Regular" w:hAnsi="ConcordeNovaBQ-Regular" w:cs="ConcordeNovaBQ-Regular"/>
          <w:sz w:val="18"/>
          <w:szCs w:val="18"/>
        </w:rPr>
        <w:t xml:space="preserve"> von 25% liegt. In diesen Fällen kann beim Finanzamt eine Erstattung des Differenzbetrages zwischen individueller Steuer und einbehaltener Abgeltungsteuer beantragt werden.</w:t>
      </w:r>
      <w:bookmarkEnd w:id="2"/>
    </w:p>
    <w:p w14:paraId="2C7EF760" w14:textId="77777777" w:rsidR="00DC0532" w:rsidRPr="00FE4A33" w:rsidRDefault="00DC0532" w:rsidP="00C74F7E">
      <w:pPr>
        <w:tabs>
          <w:tab w:val="left" w:pos="142"/>
          <w:tab w:val="left" w:pos="4314"/>
        </w:tabs>
        <w:jc w:val="both"/>
        <w:rPr>
          <w:rFonts w:ascii="Arial" w:hAnsi="Arial" w:cs="Arial"/>
          <w:sz w:val="16"/>
          <w:szCs w:val="16"/>
        </w:rPr>
      </w:pPr>
    </w:p>
    <w:sectPr w:rsidR="00DC0532" w:rsidRPr="00FE4A33" w:rsidSect="00073BD4">
      <w:headerReference w:type="even" r:id="rId8"/>
      <w:headerReference w:type="default" r:id="rId9"/>
      <w:footerReference w:type="even" r:id="rId10"/>
      <w:footerReference w:type="default" r:id="rId11"/>
      <w:headerReference w:type="first" r:id="rId12"/>
      <w:footerReference w:type="first" r:id="rId13"/>
      <w:pgSz w:w="11906" w:h="16838" w:code="9"/>
      <w:pgMar w:top="709" w:right="849" w:bottom="284" w:left="1134" w:header="426" w:footer="2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6178" w14:textId="77777777" w:rsidR="00C25BE5" w:rsidRDefault="00C25BE5">
      <w:r>
        <w:separator/>
      </w:r>
    </w:p>
  </w:endnote>
  <w:endnote w:type="continuationSeparator" w:id="0">
    <w:p w14:paraId="5B3ABFCE" w14:textId="77777777" w:rsidR="00C25BE5" w:rsidRDefault="00C2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oncordeNovaBQ-Medium">
    <w:altName w:val="Calibri"/>
    <w:panose1 w:val="00000000000000000000"/>
    <w:charset w:val="00"/>
    <w:family w:val="auto"/>
    <w:notTrueType/>
    <w:pitch w:val="default"/>
    <w:sig w:usb0="00000003" w:usb1="00000000" w:usb2="00000000" w:usb3="00000000" w:csb0="00000001" w:csb1="00000000"/>
  </w:font>
  <w:font w:name="ConcordeNovaBQ-Regular">
    <w:altName w:val="Calibri"/>
    <w:panose1 w:val="00000000000000000000"/>
    <w:charset w:val="00"/>
    <w:family w:val="auto"/>
    <w:notTrueType/>
    <w:pitch w:val="default"/>
    <w:sig w:usb0="00000003" w:usb1="00000000" w:usb2="00000000" w:usb3="00000000" w:csb0="00000001" w:csb1="00000000"/>
  </w:font>
  <w:font w:name="ConcordeNovaBQ-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91EF" w14:textId="77777777" w:rsidR="00275637" w:rsidRDefault="002756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B178" w14:textId="77777777" w:rsidR="00275637" w:rsidRDefault="0027563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1C92" w14:textId="169EF55A" w:rsidR="00CD4CEC" w:rsidRPr="004D3881" w:rsidRDefault="00CD4CEC" w:rsidP="001300B3">
    <w:pPr>
      <w:pStyle w:val="Fuzeile"/>
      <w:rPr>
        <w:rFonts w:ascii="Arial" w:hAnsi="Arial" w:cs="Arial"/>
        <w:sz w:val="12"/>
        <w:szCs w:val="12"/>
      </w:rPr>
    </w:pPr>
    <w:r w:rsidRPr="004D3881">
      <w:rPr>
        <w:rFonts w:ascii="Arial" w:hAnsi="Arial" w:cs="Arial"/>
        <w:sz w:val="12"/>
        <w:szCs w:val="12"/>
      </w:rPr>
      <w:t xml:space="preserve">Version </w:t>
    </w:r>
    <w:r w:rsidR="00C437FB">
      <w:rPr>
        <w:rFonts w:ascii="Arial" w:hAnsi="Arial" w:cs="Arial"/>
        <w:sz w:val="12"/>
        <w:szCs w:val="12"/>
      </w:rPr>
      <w:t>20</w:t>
    </w:r>
    <w:r w:rsidR="00B10851">
      <w:rPr>
        <w:rFonts w:ascii="Arial" w:hAnsi="Arial" w:cs="Arial"/>
        <w:sz w:val="12"/>
        <w:szCs w:val="12"/>
      </w:rPr>
      <w:t>2</w:t>
    </w:r>
    <w:r w:rsidR="00275637">
      <w:rPr>
        <w:rFonts w:ascii="Arial" w:hAnsi="Arial" w:cs="Arial"/>
        <w:sz w:val="12"/>
        <w:szCs w:val="12"/>
      </w:rPr>
      <w:t>3</w:t>
    </w:r>
    <w:r w:rsidR="00561738">
      <w:rPr>
        <w:rFonts w:ascii="Arial" w:hAnsi="Arial" w:cs="Arial"/>
        <w:sz w:val="12"/>
        <w:szCs w:val="12"/>
      </w:rPr>
      <w:t>-</w:t>
    </w:r>
    <w:r w:rsidR="00B10851">
      <w:rPr>
        <w:rFonts w:ascii="Arial" w:hAnsi="Arial" w:cs="Arial"/>
        <w:sz w:val="12"/>
        <w:szCs w:val="12"/>
      </w:rPr>
      <w:t>0</w:t>
    </w:r>
    <w:r w:rsidR="00275637">
      <w:rPr>
        <w:rFonts w:ascii="Arial" w:hAnsi="Arial" w:cs="Arial"/>
        <w:sz w:val="12"/>
        <w:szCs w:val="12"/>
      </w:rPr>
      <w:t>1</w:t>
    </w:r>
    <w:r w:rsidR="00561738">
      <w:rPr>
        <w:rFonts w:ascii="Arial" w:hAnsi="Arial" w:cs="Arial"/>
        <w:sz w:val="12"/>
        <w:szCs w:val="12"/>
      </w:rPr>
      <w:t>-</w:t>
    </w:r>
    <w:r w:rsidR="00275637">
      <w:rPr>
        <w:rFonts w:ascii="Arial" w:hAnsi="Arial" w:cs="Arial"/>
        <w:sz w:val="12"/>
        <w:szCs w:val="12"/>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FADD" w14:textId="77777777" w:rsidR="00C25BE5" w:rsidRDefault="00C25BE5">
      <w:r>
        <w:separator/>
      </w:r>
    </w:p>
  </w:footnote>
  <w:footnote w:type="continuationSeparator" w:id="0">
    <w:p w14:paraId="559385F7" w14:textId="77777777" w:rsidR="00C25BE5" w:rsidRDefault="00C2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CAF2" w14:textId="77777777" w:rsidR="00275637" w:rsidRDefault="00275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ECED" w14:textId="77777777" w:rsidR="00FC661F" w:rsidRDefault="00FC661F" w:rsidP="00FC661F">
    <w:pPr>
      <w:rPr>
        <w:rFonts w:ascii="ConcordeNovaBQ-Regular" w:hAnsi="ConcordeNovaBQ-Regular" w:cs="ConcordeNovaBQ-Regular"/>
        <w:color w:val="000000"/>
        <w:sz w:val="40"/>
        <w:szCs w:val="40"/>
      </w:rPr>
    </w:pPr>
    <w:r>
      <w:rPr>
        <w:rFonts w:ascii="ConcordeNovaBQ-Regular" w:hAnsi="ConcordeNovaBQ-Regular" w:cs="ConcordeNovaBQ-Regular"/>
        <w:color w:val="000000"/>
        <w:sz w:val="40"/>
        <w:szCs w:val="40"/>
      </w:rPr>
      <w:t>Merkblatt</w:t>
    </w:r>
  </w:p>
  <w:p w14:paraId="44413D4E" w14:textId="77777777" w:rsidR="00FC661F" w:rsidRDefault="00FC661F" w:rsidP="00FC661F">
    <w:pPr>
      <w:rPr>
        <w:rFonts w:ascii="ConcordeNovaBQ-Regular" w:hAnsi="ConcordeNovaBQ-Regular" w:cs="ConcordeNovaBQ-Regular"/>
        <w:color w:val="9A9A9A"/>
        <w:sz w:val="40"/>
        <w:szCs w:val="40"/>
      </w:rPr>
    </w:pPr>
    <w:r>
      <w:rPr>
        <w:rFonts w:ascii="ConcordeNovaBQ-Regular" w:hAnsi="ConcordeNovaBQ-Regular" w:cs="ConcordeNovaBQ-Regular"/>
        <w:color w:val="9A9A9A"/>
        <w:sz w:val="40"/>
        <w:szCs w:val="40"/>
      </w:rPr>
      <w:t>Abgeltungsteuer und Freistellungsauftrag</w:t>
    </w:r>
  </w:p>
  <w:p w14:paraId="15D9A0E5" w14:textId="77777777" w:rsidR="00FC661F" w:rsidRDefault="00FC66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28D1" w14:textId="6A796D10" w:rsidR="00A24FBA" w:rsidRDefault="004E5F47">
    <w:pPr>
      <w:pStyle w:val="Kopfzeile"/>
    </w:pPr>
    <w:r>
      <w:rPr>
        <w:noProof/>
      </w:rPr>
      <mc:AlternateContent>
        <mc:Choice Requires="wps">
          <w:drawing>
            <wp:anchor distT="0" distB="0" distL="114300" distR="114300" simplePos="0" relativeHeight="251661312" behindDoc="0" locked="0" layoutInCell="1" allowOverlap="1" wp14:anchorId="55AA14C4" wp14:editId="1A21D3BC">
              <wp:simplePos x="0" y="0"/>
              <wp:positionH relativeFrom="column">
                <wp:posOffset>-807872</wp:posOffset>
              </wp:positionH>
              <wp:positionV relativeFrom="paragraph">
                <wp:posOffset>3430981</wp:posOffset>
              </wp:positionV>
              <wp:extent cx="526288" cy="0"/>
              <wp:effectExtent l="0" t="0" r="0" b="0"/>
              <wp:wrapNone/>
              <wp:docPr id="3" name="Gerader Verbinder 3"/>
              <wp:cNvGraphicFramePr/>
              <a:graphic xmlns:a="http://schemas.openxmlformats.org/drawingml/2006/main">
                <a:graphicData uri="http://schemas.microsoft.com/office/word/2010/wordprocessingShape">
                  <wps:wsp>
                    <wps:cNvCnPr/>
                    <wps:spPr>
                      <a:xfrm flipH="1">
                        <a:off x="0" y="0"/>
                        <a:ext cx="5262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9BF37" id="Gerader Verbinde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63.6pt,270.15pt" to="-22.1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52D4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D889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90C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E69E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E2EB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624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E45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AA0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380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B6B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244668"/>
    <w:multiLevelType w:val="hybridMultilevel"/>
    <w:tmpl w:val="4ED83AA8"/>
    <w:lvl w:ilvl="0" w:tplc="41B0810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8204036">
    <w:abstractNumId w:val="9"/>
  </w:num>
  <w:num w:numId="2" w16cid:durableId="1480685831">
    <w:abstractNumId w:val="7"/>
  </w:num>
  <w:num w:numId="3" w16cid:durableId="900212559">
    <w:abstractNumId w:val="6"/>
  </w:num>
  <w:num w:numId="4" w16cid:durableId="949551231">
    <w:abstractNumId w:val="5"/>
  </w:num>
  <w:num w:numId="5" w16cid:durableId="1101071034">
    <w:abstractNumId w:val="4"/>
  </w:num>
  <w:num w:numId="6" w16cid:durableId="112336076">
    <w:abstractNumId w:val="8"/>
  </w:num>
  <w:num w:numId="7" w16cid:durableId="568272486">
    <w:abstractNumId w:val="3"/>
  </w:num>
  <w:num w:numId="8" w16cid:durableId="1692685381">
    <w:abstractNumId w:val="2"/>
  </w:num>
  <w:num w:numId="9" w16cid:durableId="364988758">
    <w:abstractNumId w:val="1"/>
  </w:num>
  <w:num w:numId="10" w16cid:durableId="820192233">
    <w:abstractNumId w:val="0"/>
  </w:num>
  <w:num w:numId="11" w16cid:durableId="362071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E0"/>
    <w:rsid w:val="00073BD4"/>
    <w:rsid w:val="000D699E"/>
    <w:rsid w:val="00105685"/>
    <w:rsid w:val="001271B2"/>
    <w:rsid w:val="001300B3"/>
    <w:rsid w:val="001508E7"/>
    <w:rsid w:val="001955A2"/>
    <w:rsid w:val="001D383E"/>
    <w:rsid w:val="001F3A41"/>
    <w:rsid w:val="002045A6"/>
    <w:rsid w:val="00253132"/>
    <w:rsid w:val="00275637"/>
    <w:rsid w:val="002840AA"/>
    <w:rsid w:val="002A78C2"/>
    <w:rsid w:val="002C7C69"/>
    <w:rsid w:val="002E06AB"/>
    <w:rsid w:val="002F6B6F"/>
    <w:rsid w:val="003028FB"/>
    <w:rsid w:val="00321E35"/>
    <w:rsid w:val="003349FA"/>
    <w:rsid w:val="003543E0"/>
    <w:rsid w:val="00366BF7"/>
    <w:rsid w:val="00367D8C"/>
    <w:rsid w:val="003E1250"/>
    <w:rsid w:val="003F243A"/>
    <w:rsid w:val="003F790E"/>
    <w:rsid w:val="004139AC"/>
    <w:rsid w:val="00435602"/>
    <w:rsid w:val="00467B4A"/>
    <w:rsid w:val="004732AA"/>
    <w:rsid w:val="00485785"/>
    <w:rsid w:val="00494A9E"/>
    <w:rsid w:val="004A72A6"/>
    <w:rsid w:val="004A79A8"/>
    <w:rsid w:val="004C4840"/>
    <w:rsid w:val="004D3881"/>
    <w:rsid w:val="004E5F47"/>
    <w:rsid w:val="004F7339"/>
    <w:rsid w:val="00505781"/>
    <w:rsid w:val="00517606"/>
    <w:rsid w:val="00523900"/>
    <w:rsid w:val="00561738"/>
    <w:rsid w:val="00576DC0"/>
    <w:rsid w:val="005B0335"/>
    <w:rsid w:val="005D19F5"/>
    <w:rsid w:val="005D699D"/>
    <w:rsid w:val="005F6C6D"/>
    <w:rsid w:val="00692F55"/>
    <w:rsid w:val="006E78B1"/>
    <w:rsid w:val="006E7E5E"/>
    <w:rsid w:val="007064CF"/>
    <w:rsid w:val="00752773"/>
    <w:rsid w:val="007929E7"/>
    <w:rsid w:val="007976D1"/>
    <w:rsid w:val="007D25DD"/>
    <w:rsid w:val="007D74AA"/>
    <w:rsid w:val="007E395C"/>
    <w:rsid w:val="00840B55"/>
    <w:rsid w:val="008567D9"/>
    <w:rsid w:val="008714E0"/>
    <w:rsid w:val="0087170B"/>
    <w:rsid w:val="00876C4C"/>
    <w:rsid w:val="00885F05"/>
    <w:rsid w:val="008B68A4"/>
    <w:rsid w:val="008F4597"/>
    <w:rsid w:val="00920BC8"/>
    <w:rsid w:val="00942380"/>
    <w:rsid w:val="0095692E"/>
    <w:rsid w:val="0098603D"/>
    <w:rsid w:val="009A6EC8"/>
    <w:rsid w:val="009B5BA3"/>
    <w:rsid w:val="009F17B2"/>
    <w:rsid w:val="00A24FBA"/>
    <w:rsid w:val="00A26B45"/>
    <w:rsid w:val="00A412A9"/>
    <w:rsid w:val="00A62BA2"/>
    <w:rsid w:val="00A65F02"/>
    <w:rsid w:val="00A70CD1"/>
    <w:rsid w:val="00A74318"/>
    <w:rsid w:val="00A773A3"/>
    <w:rsid w:val="00A96C19"/>
    <w:rsid w:val="00AC7357"/>
    <w:rsid w:val="00B10851"/>
    <w:rsid w:val="00B70362"/>
    <w:rsid w:val="00B73DA9"/>
    <w:rsid w:val="00B915B2"/>
    <w:rsid w:val="00C25BE5"/>
    <w:rsid w:val="00C437FB"/>
    <w:rsid w:val="00C533E6"/>
    <w:rsid w:val="00C53BAF"/>
    <w:rsid w:val="00C74F7E"/>
    <w:rsid w:val="00CB0245"/>
    <w:rsid w:val="00CB16CB"/>
    <w:rsid w:val="00CD4CEC"/>
    <w:rsid w:val="00D35CBE"/>
    <w:rsid w:val="00D37BEC"/>
    <w:rsid w:val="00D41D5F"/>
    <w:rsid w:val="00D63D17"/>
    <w:rsid w:val="00D8423F"/>
    <w:rsid w:val="00DB6C01"/>
    <w:rsid w:val="00DC0532"/>
    <w:rsid w:val="00DD0CCA"/>
    <w:rsid w:val="00DD7C3E"/>
    <w:rsid w:val="00E03D93"/>
    <w:rsid w:val="00E16B5B"/>
    <w:rsid w:val="00E46E24"/>
    <w:rsid w:val="00E6277F"/>
    <w:rsid w:val="00E723C3"/>
    <w:rsid w:val="00E930C2"/>
    <w:rsid w:val="00ED02B3"/>
    <w:rsid w:val="00ED1E3B"/>
    <w:rsid w:val="00ED6FFF"/>
    <w:rsid w:val="00EE23B9"/>
    <w:rsid w:val="00F12803"/>
    <w:rsid w:val="00F42BBB"/>
    <w:rsid w:val="00F50BDB"/>
    <w:rsid w:val="00F63DE6"/>
    <w:rsid w:val="00F83E55"/>
    <w:rsid w:val="00FA1D68"/>
    <w:rsid w:val="00FB7980"/>
    <w:rsid w:val="00FC661F"/>
    <w:rsid w:val="00FE4A33"/>
    <w:rsid w:val="00FF1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275D5DB4"/>
  <w15:chartTrackingRefBased/>
  <w15:docId w15:val="{109F2649-4E37-40A6-972A-4208D737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szCs w:val="24"/>
    </w:rPr>
  </w:style>
  <w:style w:type="paragraph" w:styleId="berschrift1">
    <w:name w:val="heading 1"/>
    <w:basedOn w:val="Standard"/>
    <w:next w:val="Standard"/>
    <w:qFormat/>
    <w:pPr>
      <w:keepNext/>
      <w:outlineLvl w:val="0"/>
    </w:pPr>
    <w:rPr>
      <w:rFonts w:ascii="Arial" w:hAnsi="Arial" w:cs="Arial"/>
      <w:b/>
      <w:bCs/>
      <w:sz w:val="22"/>
      <w:szCs w:val="22"/>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cs="Tahoma"/>
      <w:spacing w:val="4"/>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18"/>
        <w:tab w:val="right" w:pos="9356"/>
      </w:tabs>
      <w:jc w:val="both"/>
    </w:pPr>
    <w:rPr>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tabs>
        <w:tab w:val="left" w:pos="360"/>
      </w:tabs>
      <w:ind w:left="360" w:hanging="360"/>
    </w:pPr>
  </w:style>
  <w:style w:type="paragraph" w:styleId="Aufzhlungszeichen2">
    <w:name w:val="List Bullet 2"/>
    <w:basedOn w:val="Standard"/>
    <w:autoRedefine/>
    <w:pPr>
      <w:tabs>
        <w:tab w:val="left" w:pos="643"/>
      </w:tabs>
      <w:ind w:left="643" w:hanging="360"/>
    </w:pPr>
  </w:style>
  <w:style w:type="paragraph" w:styleId="Aufzhlungszeichen3">
    <w:name w:val="List Bullet 3"/>
    <w:basedOn w:val="Standard"/>
    <w:autoRedefine/>
    <w:pPr>
      <w:tabs>
        <w:tab w:val="left" w:pos="926"/>
      </w:tabs>
      <w:ind w:left="926" w:hanging="360"/>
    </w:pPr>
  </w:style>
  <w:style w:type="paragraph" w:styleId="Aufzhlungszeichen4">
    <w:name w:val="List Bullet 4"/>
    <w:basedOn w:val="Standard"/>
    <w:autoRedefine/>
    <w:pPr>
      <w:tabs>
        <w:tab w:val="left" w:pos="1209"/>
      </w:tabs>
      <w:ind w:left="1209" w:hanging="360"/>
    </w:pPr>
  </w:style>
  <w:style w:type="paragraph" w:styleId="Aufzhlungszeichen5">
    <w:name w:val="List Bullet 5"/>
    <w:basedOn w:val="Standard"/>
    <w:autoRedefine/>
    <w:pPr>
      <w:tabs>
        <w:tab w:val="left" w:pos="1492"/>
      </w:tabs>
      <w:ind w:left="1492" w:hanging="360"/>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tabs>
        <w:tab w:val="left" w:pos="426"/>
      </w:tabs>
      <w:ind w:left="-357" w:right="-425"/>
      <w:jc w:val="both"/>
    </w:pPr>
    <w:rPr>
      <w:sz w:val="18"/>
      <w:szCs w:val="18"/>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left" w:pos="360"/>
      </w:tabs>
      <w:ind w:left="360" w:hanging="360"/>
    </w:pPr>
  </w:style>
  <w:style w:type="paragraph" w:styleId="Listennummer2">
    <w:name w:val="List Number 2"/>
    <w:basedOn w:val="Standard"/>
    <w:pPr>
      <w:tabs>
        <w:tab w:val="left" w:pos="643"/>
      </w:tabs>
      <w:ind w:left="643" w:hanging="360"/>
    </w:pPr>
  </w:style>
  <w:style w:type="paragraph" w:styleId="Listennummer3">
    <w:name w:val="List Number 3"/>
    <w:basedOn w:val="Standard"/>
    <w:pPr>
      <w:tabs>
        <w:tab w:val="left" w:pos="926"/>
      </w:tabs>
      <w:ind w:left="926" w:hanging="360"/>
    </w:pPr>
  </w:style>
  <w:style w:type="paragraph" w:styleId="Listennummer4">
    <w:name w:val="List Number 4"/>
    <w:basedOn w:val="Standard"/>
    <w:pPr>
      <w:tabs>
        <w:tab w:val="left" w:pos="1209"/>
      </w:tabs>
      <w:ind w:left="1209" w:hanging="360"/>
    </w:pPr>
  </w:style>
  <w:style w:type="paragraph" w:styleId="Listennummer5">
    <w:name w:val="List Number 5"/>
    <w:basedOn w:val="Standard"/>
    <w:pPr>
      <w:tabs>
        <w:tab w:val="left"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pPr>
    <w:rPr>
      <w:rFonts w:ascii="Times New Roman" w:hAnsi="Times New Roman" w:cs="Times New Roman"/>
      <w:spacing w:val="0"/>
      <w:sz w:val="24"/>
      <w:szCs w:val="24"/>
    </w:rPr>
  </w:style>
  <w:style w:type="paragraph" w:styleId="Textkrper-Erstzeileneinzug2">
    <w:name w:val="Body Text First Indent 2"/>
    <w:basedOn w:val="Textkrper-Zeileneinzug"/>
    <w:pPr>
      <w:tabs>
        <w:tab w:val="clear" w:pos="1418"/>
        <w:tab w:val="clear" w:pos="9356"/>
      </w:tabs>
      <w:spacing w:after="120"/>
      <w:ind w:left="283" w:firstLine="210"/>
      <w:jc w:val="left"/>
    </w:pPr>
    <w:rPr>
      <w:sz w:val="24"/>
      <w:szCs w:val="24"/>
    </w:rPr>
  </w:style>
  <w:style w:type="paragraph" w:styleId="Titel">
    <w:name w:val="Title"/>
    <w:basedOn w:val="Standard"/>
    <w:qFormat/>
    <w:pPr>
      <w:spacing w:before="240" w:after="60"/>
      <w:jc w:val="center"/>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CD4CEC"/>
    <w:rPr>
      <w:rFonts w:ascii="Tahoma" w:hAnsi="Tahoma" w:cs="Tahoma"/>
      <w:sz w:val="16"/>
      <w:szCs w:val="16"/>
    </w:rPr>
  </w:style>
  <w:style w:type="paragraph" w:customStyle="1" w:styleId="p8">
    <w:name w:val="p8"/>
    <w:basedOn w:val="Standard"/>
    <w:rsid w:val="00876C4C"/>
    <w:pPr>
      <w:widowControl w:val="0"/>
      <w:tabs>
        <w:tab w:val="left" w:pos="204"/>
      </w:tabs>
      <w:overflowPunct/>
      <w:textAlignment w:val="auto"/>
    </w:pPr>
    <w:rPr>
      <w:lang w:val="en-US"/>
    </w:rPr>
  </w:style>
  <w:style w:type="table" w:styleId="Tabellenraster">
    <w:name w:val="Table Grid"/>
    <w:basedOn w:val="NormaleTabelle"/>
    <w:rsid w:val="00B1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BAA7-A977-4217-95B4-C2E4EBAA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8735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Freistellungsauftrag</vt:lpstr>
    </vt:vector>
  </TitlesOfParts>
  <Company>Gartenstadt-Genossenschaft Mannheim eG</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Freistellungsauftrag</dc:title>
  <dc:subject/>
  <dc:creator>JPahl</dc:creator>
  <cp:keywords/>
  <dc:description/>
  <cp:lastModifiedBy>Pahl, Jürgen</cp:lastModifiedBy>
  <cp:revision>7</cp:revision>
  <cp:lastPrinted>2020-08-13T14:43:00Z</cp:lastPrinted>
  <dcterms:created xsi:type="dcterms:W3CDTF">2022-11-21T09:58:00Z</dcterms:created>
  <dcterms:modified xsi:type="dcterms:W3CDTF">2022-12-23T06:29:00Z</dcterms:modified>
</cp:coreProperties>
</file>